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A3C6F" w14:textId="0DE7515E" w:rsidR="00B8038E" w:rsidRDefault="00B8038E" w:rsidP="00E55831">
      <w:pPr>
        <w:rPr>
          <w:rFonts w:ascii="Arial" w:hAnsi="Arial"/>
          <w:b/>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6714"/>
      </w:tblGrid>
      <w:tr w:rsidR="00B8038E" w14:paraId="55BEA5B1" w14:textId="77777777" w:rsidTr="004E1685">
        <w:trPr>
          <w:jc w:val="center"/>
        </w:trPr>
        <w:tc>
          <w:tcPr>
            <w:tcW w:w="6714" w:type="dxa"/>
          </w:tcPr>
          <w:p w14:paraId="6416B22F" w14:textId="77777777" w:rsidR="00B8038E" w:rsidRDefault="00B8038E" w:rsidP="004E1685">
            <w:pPr>
              <w:jc w:val="center"/>
              <w:rPr>
                <w:rFonts w:ascii="Arial" w:hAnsi="Arial"/>
                <w:b/>
              </w:rPr>
            </w:pPr>
            <w:r>
              <w:rPr>
                <w:rFonts w:ascii="Arial" w:hAnsi="Arial"/>
                <w:b/>
              </w:rPr>
              <w:t>WORKING TOGETHER FOR THE SUCCESS OF ALL</w:t>
            </w:r>
          </w:p>
        </w:tc>
      </w:tr>
    </w:tbl>
    <w:p w14:paraId="2587068E" w14:textId="77777777" w:rsidR="00B8038E" w:rsidRDefault="00B8038E" w:rsidP="00B8038E">
      <w:pPr>
        <w:jc w:val="center"/>
        <w:rPr>
          <w:rFonts w:ascii="Arial" w:hAnsi="Arial"/>
          <w:b/>
          <w:sz w:val="24"/>
        </w:rPr>
      </w:pPr>
    </w:p>
    <w:p w14:paraId="0D407BEC" w14:textId="67C65FDC" w:rsidR="00DE6B6C" w:rsidRPr="00E85F56" w:rsidRDefault="00A258A6" w:rsidP="00B8038E">
      <w:pPr>
        <w:jc w:val="center"/>
        <w:rPr>
          <w:rFonts w:ascii="Arial" w:hAnsi="Arial" w:cs="Arial"/>
          <w:b/>
          <w:sz w:val="24"/>
          <w:szCs w:val="24"/>
        </w:rPr>
      </w:pPr>
      <w:r w:rsidRPr="00E85F56">
        <w:rPr>
          <w:rFonts w:ascii="Arial" w:hAnsi="Arial" w:cs="Arial"/>
          <w:b/>
          <w:sz w:val="24"/>
          <w:szCs w:val="24"/>
        </w:rPr>
        <w:t>Handwriting Policy</w:t>
      </w:r>
    </w:p>
    <w:p w14:paraId="6D4ED87F" w14:textId="5FE5C842" w:rsidR="000A30A1" w:rsidRPr="0005162F" w:rsidRDefault="000A30A1">
      <w:pPr>
        <w:rPr>
          <w:rFonts w:ascii="Arial" w:hAnsi="Arial" w:cs="Arial"/>
          <w:b/>
          <w:sz w:val="24"/>
          <w:szCs w:val="24"/>
          <w:u w:val="single"/>
        </w:rPr>
      </w:pPr>
      <w:r w:rsidRPr="0005162F">
        <w:rPr>
          <w:rFonts w:ascii="Arial" w:hAnsi="Arial" w:cs="Arial"/>
          <w:b/>
          <w:sz w:val="24"/>
          <w:szCs w:val="24"/>
          <w:u w:val="single"/>
        </w:rPr>
        <w:t xml:space="preserve">Rationale </w:t>
      </w:r>
    </w:p>
    <w:p w14:paraId="5D902CFD" w14:textId="49B9737F" w:rsidR="000A30A1" w:rsidRPr="002D2E2D" w:rsidRDefault="000A30A1" w:rsidP="00DE6B6C">
      <w:pPr>
        <w:jc w:val="both"/>
        <w:rPr>
          <w:rFonts w:ascii="Arial" w:hAnsi="Arial" w:cs="Arial"/>
          <w:sz w:val="24"/>
          <w:szCs w:val="24"/>
        </w:rPr>
      </w:pPr>
      <w:r w:rsidRPr="002D2E2D">
        <w:rPr>
          <w:rFonts w:ascii="Arial" w:hAnsi="Arial" w:cs="Arial"/>
          <w:sz w:val="24"/>
          <w:szCs w:val="24"/>
        </w:rPr>
        <w:t>At British Forces School</w:t>
      </w:r>
      <w:r w:rsidR="00E85F56">
        <w:rPr>
          <w:rFonts w:ascii="Arial" w:hAnsi="Arial" w:cs="Arial"/>
          <w:sz w:val="24"/>
          <w:szCs w:val="24"/>
        </w:rPr>
        <w:t xml:space="preserve">, </w:t>
      </w:r>
      <w:r w:rsidRPr="002D2E2D">
        <w:rPr>
          <w:rFonts w:ascii="Arial" w:hAnsi="Arial" w:cs="Arial"/>
          <w:sz w:val="24"/>
          <w:szCs w:val="24"/>
        </w:rPr>
        <w:t xml:space="preserve">Naples, we aim for all pupils to develop legible, fluent, efficient joined-up handwriting. Even in this technological, computer-literate age, handwriting remains an important skill, fundamental to our pupils’ educational achievement. </w:t>
      </w:r>
    </w:p>
    <w:p w14:paraId="42C77D11" w14:textId="1A02FC6E" w:rsidR="000A30A1" w:rsidRPr="0005162F" w:rsidRDefault="000A30A1">
      <w:pPr>
        <w:rPr>
          <w:rFonts w:ascii="Arial" w:hAnsi="Arial" w:cs="Arial"/>
          <w:b/>
          <w:sz w:val="24"/>
          <w:szCs w:val="24"/>
          <w:u w:val="single"/>
        </w:rPr>
      </w:pPr>
      <w:r w:rsidRPr="0005162F">
        <w:rPr>
          <w:rFonts w:ascii="Arial" w:hAnsi="Arial" w:cs="Arial"/>
          <w:b/>
          <w:sz w:val="24"/>
          <w:szCs w:val="24"/>
          <w:u w:val="single"/>
        </w:rPr>
        <w:t>Aims</w:t>
      </w:r>
    </w:p>
    <w:p w14:paraId="7F9AC0AE" w14:textId="7C53E427" w:rsidR="000A30A1" w:rsidRPr="002D2E2D" w:rsidRDefault="000A30A1" w:rsidP="00DE6B6C">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enable all of our pupils to develop a neat, legible, correctly formed speedy handwriting style. </w:t>
      </w:r>
    </w:p>
    <w:p w14:paraId="3964B450" w14:textId="512BF1EC" w:rsidR="00A258A6" w:rsidRPr="002D2E2D" w:rsidRDefault="00B8038E" w:rsidP="00B8038E">
      <w:pPr>
        <w:pStyle w:val="ListParagraph"/>
        <w:tabs>
          <w:tab w:val="left" w:pos="6030"/>
        </w:tabs>
        <w:spacing w:line="240" w:lineRule="auto"/>
        <w:jc w:val="both"/>
        <w:rPr>
          <w:rFonts w:ascii="Arial" w:hAnsi="Arial" w:cs="Arial"/>
          <w:sz w:val="24"/>
          <w:szCs w:val="24"/>
        </w:rPr>
      </w:pPr>
      <w:r>
        <w:rPr>
          <w:rFonts w:ascii="Arial" w:hAnsi="Arial" w:cs="Arial"/>
          <w:sz w:val="24"/>
          <w:szCs w:val="24"/>
        </w:rPr>
        <w:tab/>
      </w:r>
    </w:p>
    <w:p w14:paraId="2845E6BF" w14:textId="36D3DA95" w:rsidR="0058099C" w:rsidRPr="002D2E2D" w:rsidRDefault="0058099C" w:rsidP="00DE6B6C">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develop accuracy and fluency in handwriting so that children can concentrate on what to write. </w:t>
      </w:r>
    </w:p>
    <w:p w14:paraId="691B3296" w14:textId="494F2539" w:rsidR="00A258A6" w:rsidRPr="002D2E2D" w:rsidRDefault="00A258A6" w:rsidP="00371EAD">
      <w:pPr>
        <w:pStyle w:val="ListParagraph"/>
        <w:tabs>
          <w:tab w:val="left" w:pos="1128"/>
        </w:tabs>
        <w:spacing w:line="240" w:lineRule="auto"/>
        <w:jc w:val="both"/>
        <w:rPr>
          <w:rFonts w:ascii="Arial" w:hAnsi="Arial" w:cs="Arial"/>
          <w:sz w:val="24"/>
          <w:szCs w:val="24"/>
        </w:rPr>
      </w:pPr>
    </w:p>
    <w:p w14:paraId="3CFD6F2C" w14:textId="25AB7356" w:rsidR="000A30A1" w:rsidRPr="002D2E2D" w:rsidRDefault="000A30A1" w:rsidP="00DE6B6C">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provide equal opportunities for all pupils to achieve success in handwriting. </w:t>
      </w:r>
    </w:p>
    <w:p w14:paraId="37D12443" w14:textId="77777777" w:rsidR="000A30A1" w:rsidRPr="002D2E2D" w:rsidRDefault="000A30A1" w:rsidP="00371EAD">
      <w:pPr>
        <w:pStyle w:val="ListParagraph"/>
        <w:spacing w:line="240" w:lineRule="auto"/>
        <w:jc w:val="both"/>
        <w:rPr>
          <w:rFonts w:ascii="Arial" w:hAnsi="Arial" w:cs="Arial"/>
          <w:sz w:val="24"/>
          <w:szCs w:val="24"/>
        </w:rPr>
      </w:pPr>
    </w:p>
    <w:p w14:paraId="1EB7C0D6" w14:textId="0181A555" w:rsidR="0058099C" w:rsidRPr="0044450A" w:rsidRDefault="000A30A1" w:rsidP="0044450A">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help pupils understand the importance of neat presentation and the need for different letter forms (cursive, printed or capital letters) to help communicate meaning clearly. </w:t>
      </w:r>
    </w:p>
    <w:p w14:paraId="77499838" w14:textId="77777777" w:rsidR="0058099C" w:rsidRPr="002D2E2D" w:rsidRDefault="0058099C" w:rsidP="00371EAD">
      <w:pPr>
        <w:pStyle w:val="ListParagraph"/>
        <w:spacing w:line="240" w:lineRule="auto"/>
        <w:jc w:val="both"/>
        <w:rPr>
          <w:rFonts w:ascii="Arial" w:hAnsi="Arial" w:cs="Arial"/>
          <w:sz w:val="24"/>
          <w:szCs w:val="24"/>
        </w:rPr>
      </w:pPr>
    </w:p>
    <w:p w14:paraId="79A98469" w14:textId="0D34128B" w:rsidR="0058099C" w:rsidRPr="002D2E2D" w:rsidRDefault="0058099C" w:rsidP="00DE6B6C">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adopt a progressive, consistent style of handwriting throughout the school. </w:t>
      </w:r>
    </w:p>
    <w:p w14:paraId="2BE162CA" w14:textId="77777777" w:rsidR="0058099C" w:rsidRPr="002D2E2D" w:rsidRDefault="0058099C" w:rsidP="00371EAD">
      <w:pPr>
        <w:pStyle w:val="ListParagraph"/>
        <w:spacing w:line="240" w:lineRule="auto"/>
        <w:jc w:val="both"/>
        <w:rPr>
          <w:rFonts w:ascii="Arial" w:hAnsi="Arial" w:cs="Arial"/>
          <w:sz w:val="24"/>
          <w:szCs w:val="24"/>
        </w:rPr>
      </w:pPr>
    </w:p>
    <w:p w14:paraId="21B80696" w14:textId="36C0847F" w:rsidR="0058099C" w:rsidRPr="002D2E2D" w:rsidRDefault="0058099C" w:rsidP="00DE6B6C">
      <w:pPr>
        <w:pStyle w:val="ListParagraph"/>
        <w:numPr>
          <w:ilvl w:val="0"/>
          <w:numId w:val="1"/>
        </w:numPr>
        <w:jc w:val="both"/>
        <w:rPr>
          <w:rFonts w:ascii="Arial" w:hAnsi="Arial" w:cs="Arial"/>
          <w:sz w:val="24"/>
          <w:szCs w:val="24"/>
        </w:rPr>
      </w:pPr>
      <w:r w:rsidRPr="002D2E2D">
        <w:rPr>
          <w:rFonts w:ascii="Arial" w:hAnsi="Arial" w:cs="Arial"/>
          <w:sz w:val="24"/>
          <w:szCs w:val="24"/>
        </w:rPr>
        <w:t xml:space="preserve">To </w:t>
      </w:r>
      <w:r w:rsidR="006F3BF6" w:rsidRPr="002D2E2D">
        <w:rPr>
          <w:rFonts w:ascii="Arial" w:hAnsi="Arial" w:cs="Arial"/>
          <w:sz w:val="24"/>
          <w:szCs w:val="24"/>
        </w:rPr>
        <w:t xml:space="preserve">help </w:t>
      </w:r>
      <w:r w:rsidR="001812EA">
        <w:rPr>
          <w:rFonts w:ascii="Arial" w:hAnsi="Arial" w:cs="Arial"/>
          <w:sz w:val="24"/>
          <w:szCs w:val="24"/>
        </w:rPr>
        <w:t>our pupils</w:t>
      </w:r>
      <w:r w:rsidR="006F3BF6" w:rsidRPr="002D2E2D">
        <w:rPr>
          <w:rFonts w:ascii="Arial" w:hAnsi="Arial" w:cs="Arial"/>
          <w:sz w:val="24"/>
          <w:szCs w:val="24"/>
        </w:rPr>
        <w:t xml:space="preserve"> enjoy learning and developing their handwriting with a sense of achievement and pride. </w:t>
      </w:r>
    </w:p>
    <w:p w14:paraId="6684EA86" w14:textId="77777777" w:rsidR="006F3BF6" w:rsidRPr="002D2E2D" w:rsidRDefault="006F3BF6" w:rsidP="00371EAD">
      <w:pPr>
        <w:pStyle w:val="ListParagraph"/>
        <w:spacing w:line="240" w:lineRule="auto"/>
        <w:rPr>
          <w:rFonts w:ascii="Arial" w:hAnsi="Arial" w:cs="Arial"/>
          <w:sz w:val="24"/>
          <w:szCs w:val="24"/>
        </w:rPr>
      </w:pPr>
    </w:p>
    <w:p w14:paraId="1DCD42B5" w14:textId="3416DE9A" w:rsidR="006F3BF6" w:rsidRPr="0005162F" w:rsidRDefault="006F3BF6" w:rsidP="006F3BF6">
      <w:pPr>
        <w:rPr>
          <w:rFonts w:ascii="Arial" w:hAnsi="Arial" w:cs="Arial"/>
          <w:b/>
          <w:sz w:val="24"/>
          <w:szCs w:val="24"/>
          <w:u w:val="single"/>
        </w:rPr>
      </w:pPr>
      <w:r w:rsidRPr="0005162F">
        <w:rPr>
          <w:rFonts w:ascii="Arial" w:hAnsi="Arial" w:cs="Arial"/>
          <w:b/>
          <w:sz w:val="24"/>
          <w:szCs w:val="24"/>
          <w:u w:val="single"/>
        </w:rPr>
        <w:t xml:space="preserve">Principles </w:t>
      </w:r>
    </w:p>
    <w:p w14:paraId="502795DA" w14:textId="61396999" w:rsidR="00134420" w:rsidRDefault="006F3BF6" w:rsidP="00DE6B6C">
      <w:pPr>
        <w:jc w:val="both"/>
        <w:rPr>
          <w:rFonts w:ascii="Arial" w:hAnsi="Arial" w:cs="Arial"/>
          <w:sz w:val="24"/>
          <w:szCs w:val="24"/>
        </w:rPr>
      </w:pPr>
      <w:r w:rsidRPr="002D2E2D">
        <w:rPr>
          <w:rFonts w:ascii="Arial" w:hAnsi="Arial" w:cs="Arial"/>
          <w:sz w:val="24"/>
          <w:szCs w:val="24"/>
        </w:rPr>
        <w:t xml:space="preserve">As a school, we use the cursive Nelson Handwriting Scheme </w:t>
      </w:r>
      <w:r w:rsidR="006740EA">
        <w:rPr>
          <w:rFonts w:ascii="Arial" w:hAnsi="Arial" w:cs="Arial"/>
          <w:sz w:val="24"/>
          <w:szCs w:val="24"/>
        </w:rPr>
        <w:t>(Appendix A</w:t>
      </w:r>
      <w:r w:rsidR="00A258A6" w:rsidRPr="002D2E2D">
        <w:rPr>
          <w:rFonts w:ascii="Arial" w:hAnsi="Arial" w:cs="Arial"/>
          <w:sz w:val="24"/>
          <w:szCs w:val="24"/>
        </w:rPr>
        <w:t xml:space="preserve">) </w:t>
      </w:r>
      <w:r w:rsidRPr="002D2E2D">
        <w:rPr>
          <w:rFonts w:ascii="Arial" w:hAnsi="Arial" w:cs="Arial"/>
          <w:sz w:val="24"/>
          <w:szCs w:val="24"/>
        </w:rPr>
        <w:t xml:space="preserve">which provides a progressive approach from the Foundation Stage to </w:t>
      </w:r>
      <w:r w:rsidR="001812EA">
        <w:rPr>
          <w:rFonts w:ascii="Arial" w:hAnsi="Arial" w:cs="Arial"/>
          <w:sz w:val="24"/>
          <w:szCs w:val="24"/>
        </w:rPr>
        <w:t>Y</w:t>
      </w:r>
      <w:r w:rsidRPr="002D2E2D">
        <w:rPr>
          <w:rFonts w:ascii="Arial" w:hAnsi="Arial" w:cs="Arial"/>
          <w:sz w:val="24"/>
          <w:szCs w:val="24"/>
        </w:rPr>
        <w:t xml:space="preserve">ear 6 using a range of </w:t>
      </w:r>
      <w:r w:rsidR="00DE6B6C" w:rsidRPr="002D2E2D">
        <w:rPr>
          <w:rFonts w:ascii="Arial" w:hAnsi="Arial" w:cs="Arial"/>
          <w:sz w:val="24"/>
          <w:szCs w:val="24"/>
        </w:rPr>
        <w:t xml:space="preserve">high-quality </w:t>
      </w:r>
      <w:r w:rsidRPr="002D2E2D">
        <w:rPr>
          <w:rFonts w:ascii="Arial" w:hAnsi="Arial" w:cs="Arial"/>
          <w:sz w:val="24"/>
          <w:szCs w:val="24"/>
        </w:rPr>
        <w:t xml:space="preserve">materials including teacher guides, pupil books, assessment materials and a digital font. </w:t>
      </w:r>
    </w:p>
    <w:p w14:paraId="15AA97D0" w14:textId="369CFAD5" w:rsidR="00B8038E" w:rsidRDefault="00134420" w:rsidP="00DE6B6C">
      <w:pPr>
        <w:jc w:val="both"/>
        <w:rPr>
          <w:rFonts w:ascii="Arial" w:hAnsi="Arial" w:cs="Arial"/>
          <w:sz w:val="24"/>
          <w:szCs w:val="24"/>
        </w:rPr>
      </w:pPr>
      <w:r>
        <w:rPr>
          <w:rFonts w:ascii="Arial" w:hAnsi="Arial" w:cs="Arial"/>
          <w:sz w:val="24"/>
          <w:szCs w:val="24"/>
        </w:rPr>
        <w:lastRenderedPageBreak/>
        <w:t>In addition, t</w:t>
      </w:r>
      <w:r w:rsidR="00B9281A" w:rsidRPr="002D2E2D">
        <w:rPr>
          <w:rFonts w:ascii="Arial" w:hAnsi="Arial" w:cs="Arial"/>
          <w:sz w:val="24"/>
          <w:szCs w:val="24"/>
        </w:rPr>
        <w:t xml:space="preserve">he Early Years Foundation Stage (EYFS) and English National Curriculum </w:t>
      </w:r>
      <w:proofErr w:type="spellStart"/>
      <w:r w:rsidR="00B9281A" w:rsidRPr="002D2E2D">
        <w:rPr>
          <w:rFonts w:ascii="Arial" w:hAnsi="Arial" w:cs="Arial"/>
          <w:sz w:val="24"/>
          <w:szCs w:val="24"/>
        </w:rPr>
        <w:t>Programme</w:t>
      </w:r>
      <w:proofErr w:type="spellEnd"/>
      <w:r w:rsidR="00B9281A" w:rsidRPr="002D2E2D">
        <w:rPr>
          <w:rFonts w:ascii="Arial" w:hAnsi="Arial" w:cs="Arial"/>
          <w:sz w:val="24"/>
          <w:szCs w:val="24"/>
        </w:rPr>
        <w:t xml:space="preserve"> of Study </w:t>
      </w:r>
      <w:r w:rsidRPr="002D2E2D">
        <w:rPr>
          <w:rFonts w:ascii="Arial" w:hAnsi="Arial" w:cs="Arial"/>
          <w:sz w:val="24"/>
          <w:szCs w:val="24"/>
        </w:rPr>
        <w:t>ha</w:t>
      </w:r>
      <w:r>
        <w:rPr>
          <w:rFonts w:ascii="Arial" w:hAnsi="Arial" w:cs="Arial"/>
          <w:sz w:val="24"/>
          <w:szCs w:val="24"/>
        </w:rPr>
        <w:t>ve</w:t>
      </w:r>
      <w:r w:rsidR="00B9281A" w:rsidRPr="002D2E2D">
        <w:rPr>
          <w:rFonts w:ascii="Arial" w:hAnsi="Arial" w:cs="Arial"/>
          <w:sz w:val="24"/>
          <w:szCs w:val="24"/>
        </w:rPr>
        <w:t xml:space="preserve"> clear guidance on </w:t>
      </w:r>
      <w:r w:rsidR="001812EA">
        <w:rPr>
          <w:rFonts w:ascii="Arial" w:hAnsi="Arial" w:cs="Arial"/>
          <w:sz w:val="24"/>
          <w:szCs w:val="24"/>
        </w:rPr>
        <w:t xml:space="preserve">statutory and non-statutory handwriting requirements in </w:t>
      </w:r>
      <w:r w:rsidR="00B9281A" w:rsidRPr="002D2E2D">
        <w:rPr>
          <w:rFonts w:ascii="Arial" w:hAnsi="Arial" w:cs="Arial"/>
          <w:sz w:val="24"/>
          <w:szCs w:val="24"/>
        </w:rPr>
        <w:t xml:space="preserve">each year group (Appendix B). </w:t>
      </w:r>
    </w:p>
    <w:p w14:paraId="4195C785" w14:textId="7AF46E9D" w:rsidR="00B24708" w:rsidRDefault="006F3BF6" w:rsidP="00DE6B6C">
      <w:pPr>
        <w:jc w:val="both"/>
        <w:rPr>
          <w:rFonts w:ascii="Arial" w:hAnsi="Arial" w:cs="Arial"/>
          <w:sz w:val="24"/>
          <w:szCs w:val="24"/>
        </w:rPr>
      </w:pPr>
      <w:r w:rsidRPr="002D2E2D">
        <w:rPr>
          <w:rFonts w:ascii="Arial" w:hAnsi="Arial" w:cs="Arial"/>
          <w:sz w:val="24"/>
          <w:szCs w:val="24"/>
        </w:rPr>
        <w:t xml:space="preserve">The skill of handwriting needs to be taught as it is </w:t>
      </w:r>
      <w:r w:rsidR="00AE6943" w:rsidRPr="002D2E2D">
        <w:rPr>
          <w:rFonts w:ascii="Arial" w:hAnsi="Arial" w:cs="Arial"/>
          <w:sz w:val="24"/>
          <w:szCs w:val="24"/>
        </w:rPr>
        <w:t xml:space="preserve">not a natural skill. </w:t>
      </w:r>
      <w:r w:rsidR="00DE6B6C" w:rsidRPr="002D2E2D">
        <w:rPr>
          <w:rFonts w:ascii="Arial" w:hAnsi="Arial" w:cs="Arial"/>
          <w:sz w:val="24"/>
          <w:szCs w:val="24"/>
        </w:rPr>
        <w:t xml:space="preserve">Effective teaching of handwriting will be achieved through </w:t>
      </w:r>
      <w:r w:rsidR="00D03A87" w:rsidRPr="002D2E2D">
        <w:rPr>
          <w:rFonts w:ascii="Arial" w:hAnsi="Arial" w:cs="Arial"/>
          <w:sz w:val="24"/>
          <w:szCs w:val="24"/>
        </w:rPr>
        <w:t xml:space="preserve">teacher </w:t>
      </w:r>
      <w:r w:rsidR="00DE6B6C" w:rsidRPr="002D2E2D">
        <w:rPr>
          <w:rFonts w:ascii="Arial" w:hAnsi="Arial" w:cs="Arial"/>
          <w:sz w:val="24"/>
          <w:szCs w:val="24"/>
        </w:rPr>
        <w:t xml:space="preserve">modelling and continuous assessment of the </w:t>
      </w:r>
      <w:r w:rsidR="001812EA">
        <w:rPr>
          <w:rFonts w:ascii="Arial" w:hAnsi="Arial" w:cs="Arial"/>
          <w:sz w:val="24"/>
          <w:szCs w:val="24"/>
        </w:rPr>
        <w:t>pupils’</w:t>
      </w:r>
      <w:r w:rsidR="00DE6B6C" w:rsidRPr="002D2E2D">
        <w:rPr>
          <w:rFonts w:ascii="Arial" w:hAnsi="Arial" w:cs="Arial"/>
          <w:sz w:val="24"/>
          <w:szCs w:val="24"/>
        </w:rPr>
        <w:t xml:space="preserve"> development through observation to ensure they are forming letters correctly. A consistent approach is taken across the school so pupils experience coherence and continuity across the years. </w:t>
      </w:r>
      <w:r w:rsidR="00827A2F" w:rsidRPr="002D2E2D">
        <w:rPr>
          <w:rFonts w:ascii="Arial" w:hAnsi="Arial" w:cs="Arial"/>
          <w:sz w:val="24"/>
          <w:szCs w:val="24"/>
        </w:rPr>
        <w:t xml:space="preserve">This is particularly important as </w:t>
      </w:r>
      <w:r w:rsidR="001812EA">
        <w:rPr>
          <w:rFonts w:ascii="Arial" w:hAnsi="Arial" w:cs="Arial"/>
          <w:sz w:val="24"/>
          <w:szCs w:val="24"/>
        </w:rPr>
        <w:t>they</w:t>
      </w:r>
      <w:r w:rsidR="00827A2F" w:rsidRPr="002D2E2D">
        <w:rPr>
          <w:rFonts w:ascii="Arial" w:hAnsi="Arial" w:cs="Arial"/>
          <w:sz w:val="24"/>
          <w:szCs w:val="24"/>
        </w:rPr>
        <w:t xml:space="preserve"> will develop at different rates. </w:t>
      </w:r>
    </w:p>
    <w:p w14:paraId="468B9C5A" w14:textId="6BBC8521" w:rsidR="00ED5731" w:rsidRPr="002D2E2D" w:rsidRDefault="00ED5731" w:rsidP="00DE6B6C">
      <w:pPr>
        <w:jc w:val="both"/>
        <w:rPr>
          <w:rFonts w:ascii="Arial" w:hAnsi="Arial" w:cs="Arial"/>
          <w:sz w:val="24"/>
          <w:szCs w:val="24"/>
        </w:rPr>
      </w:pPr>
      <w:r>
        <w:rPr>
          <w:rFonts w:ascii="Arial" w:hAnsi="Arial" w:cs="Arial"/>
          <w:sz w:val="24"/>
          <w:szCs w:val="24"/>
        </w:rPr>
        <w:t>In a handwriting session, teachers</w:t>
      </w:r>
      <w:r w:rsidR="00134420">
        <w:rPr>
          <w:rFonts w:ascii="Arial" w:hAnsi="Arial" w:cs="Arial"/>
          <w:sz w:val="24"/>
          <w:szCs w:val="24"/>
        </w:rPr>
        <w:t>/ learning support assistants</w:t>
      </w:r>
      <w:r>
        <w:rPr>
          <w:rFonts w:ascii="Arial" w:hAnsi="Arial" w:cs="Arial"/>
          <w:sz w:val="24"/>
          <w:szCs w:val="24"/>
        </w:rPr>
        <w:t xml:space="preserve"> cannot possibly get around all of the class and check their progress. Instead it is recommended that the t</w:t>
      </w:r>
      <w:r w:rsidR="00134420">
        <w:rPr>
          <w:rFonts w:ascii="Arial" w:hAnsi="Arial" w:cs="Arial"/>
          <w:sz w:val="24"/>
          <w:szCs w:val="24"/>
        </w:rPr>
        <w:t>hey</w:t>
      </w:r>
      <w:r>
        <w:rPr>
          <w:rFonts w:ascii="Arial" w:hAnsi="Arial" w:cs="Arial"/>
          <w:sz w:val="24"/>
          <w:szCs w:val="24"/>
        </w:rPr>
        <w:t xml:space="preserve"> </w:t>
      </w:r>
      <w:r w:rsidR="00134420">
        <w:rPr>
          <w:rFonts w:ascii="Arial" w:hAnsi="Arial" w:cs="Arial"/>
          <w:sz w:val="24"/>
          <w:szCs w:val="24"/>
        </w:rPr>
        <w:t>choose</w:t>
      </w:r>
      <w:r>
        <w:rPr>
          <w:rFonts w:ascii="Arial" w:hAnsi="Arial" w:cs="Arial"/>
          <w:sz w:val="24"/>
          <w:szCs w:val="24"/>
        </w:rPr>
        <w:t xml:space="preserve"> a small group of </w:t>
      </w:r>
      <w:r w:rsidR="001812EA">
        <w:rPr>
          <w:rFonts w:ascii="Arial" w:hAnsi="Arial" w:cs="Arial"/>
          <w:sz w:val="24"/>
          <w:szCs w:val="24"/>
        </w:rPr>
        <w:t>pupils</w:t>
      </w:r>
      <w:r>
        <w:rPr>
          <w:rFonts w:ascii="Arial" w:hAnsi="Arial" w:cs="Arial"/>
          <w:sz w:val="24"/>
          <w:szCs w:val="24"/>
        </w:rPr>
        <w:t xml:space="preserve"> to </w:t>
      </w:r>
      <w:r w:rsidR="001812EA">
        <w:rPr>
          <w:rFonts w:ascii="Arial" w:hAnsi="Arial" w:cs="Arial"/>
          <w:sz w:val="24"/>
          <w:szCs w:val="24"/>
        </w:rPr>
        <w:t>work with</w:t>
      </w:r>
      <w:r>
        <w:rPr>
          <w:rFonts w:ascii="Arial" w:hAnsi="Arial" w:cs="Arial"/>
          <w:sz w:val="24"/>
          <w:szCs w:val="24"/>
        </w:rPr>
        <w:t xml:space="preserve"> so they can provide direct feedback. </w:t>
      </w:r>
    </w:p>
    <w:p w14:paraId="131059A3" w14:textId="01FDDDCB" w:rsidR="00DE6B6C" w:rsidRPr="002D2E2D" w:rsidRDefault="00DE6B6C" w:rsidP="00DE6B6C">
      <w:pPr>
        <w:jc w:val="both"/>
        <w:rPr>
          <w:rFonts w:ascii="Arial" w:hAnsi="Arial" w:cs="Arial"/>
          <w:sz w:val="24"/>
          <w:szCs w:val="24"/>
        </w:rPr>
      </w:pPr>
      <w:r w:rsidRPr="002D2E2D">
        <w:rPr>
          <w:rFonts w:ascii="Arial" w:hAnsi="Arial" w:cs="Arial"/>
          <w:sz w:val="24"/>
          <w:szCs w:val="24"/>
        </w:rPr>
        <w:t>Teachers</w:t>
      </w:r>
      <w:r w:rsidR="00134420">
        <w:rPr>
          <w:rFonts w:ascii="Arial" w:hAnsi="Arial" w:cs="Arial"/>
          <w:sz w:val="24"/>
          <w:szCs w:val="24"/>
        </w:rPr>
        <w:t xml:space="preserve"> and learning support assistants</w:t>
      </w:r>
      <w:r w:rsidRPr="002D2E2D">
        <w:rPr>
          <w:rFonts w:ascii="Arial" w:hAnsi="Arial" w:cs="Arial"/>
          <w:sz w:val="24"/>
          <w:szCs w:val="24"/>
        </w:rPr>
        <w:t xml:space="preserve"> in </w:t>
      </w:r>
      <w:r w:rsidR="001812EA">
        <w:rPr>
          <w:rFonts w:ascii="Arial" w:hAnsi="Arial" w:cs="Arial"/>
          <w:sz w:val="24"/>
          <w:szCs w:val="24"/>
        </w:rPr>
        <w:t>Y</w:t>
      </w:r>
      <w:r w:rsidRPr="002D2E2D">
        <w:rPr>
          <w:rFonts w:ascii="Arial" w:hAnsi="Arial" w:cs="Arial"/>
          <w:sz w:val="24"/>
          <w:szCs w:val="24"/>
        </w:rPr>
        <w:t>ears 1-6, including supply teachers, are required to use neat, joined cursive handwriting for all handwriting tasks when marking</w:t>
      </w:r>
      <w:r w:rsidR="001812EA">
        <w:rPr>
          <w:rFonts w:ascii="Arial" w:hAnsi="Arial" w:cs="Arial"/>
          <w:sz w:val="24"/>
          <w:szCs w:val="24"/>
        </w:rPr>
        <w:t xml:space="preserve">, </w:t>
      </w:r>
      <w:r w:rsidRPr="002D2E2D">
        <w:rPr>
          <w:rFonts w:ascii="Arial" w:hAnsi="Arial" w:cs="Arial"/>
          <w:sz w:val="24"/>
          <w:szCs w:val="24"/>
        </w:rPr>
        <w:t xml:space="preserve">making comments and writing on the board. </w:t>
      </w:r>
    </w:p>
    <w:p w14:paraId="27F022FE" w14:textId="43C9ECC2" w:rsidR="000541DC" w:rsidRPr="002D2E2D" w:rsidRDefault="00DE6B6C" w:rsidP="00B03804">
      <w:pPr>
        <w:jc w:val="both"/>
        <w:rPr>
          <w:rFonts w:ascii="Arial" w:hAnsi="Arial" w:cs="Arial"/>
          <w:sz w:val="24"/>
          <w:szCs w:val="24"/>
        </w:rPr>
      </w:pPr>
      <w:r w:rsidRPr="002D2E2D">
        <w:rPr>
          <w:rFonts w:ascii="Arial" w:hAnsi="Arial" w:cs="Arial"/>
          <w:sz w:val="24"/>
          <w:szCs w:val="24"/>
        </w:rPr>
        <w:t>Handwriting should be taught explicitly in short, frequent sessions</w:t>
      </w:r>
      <w:r w:rsidR="00683229" w:rsidRPr="002D2E2D">
        <w:rPr>
          <w:rFonts w:ascii="Arial" w:hAnsi="Arial" w:cs="Arial"/>
          <w:sz w:val="24"/>
          <w:szCs w:val="24"/>
        </w:rPr>
        <w:t xml:space="preserve"> where pupils </w:t>
      </w:r>
      <w:proofErr w:type="spellStart"/>
      <w:r w:rsidR="00683229" w:rsidRPr="002D2E2D">
        <w:rPr>
          <w:rFonts w:ascii="Arial" w:hAnsi="Arial" w:cs="Arial"/>
          <w:sz w:val="24"/>
          <w:szCs w:val="24"/>
        </w:rPr>
        <w:t>practise</w:t>
      </w:r>
      <w:proofErr w:type="spellEnd"/>
      <w:r w:rsidR="00683229" w:rsidRPr="002D2E2D">
        <w:rPr>
          <w:rFonts w:ascii="Arial" w:hAnsi="Arial" w:cs="Arial"/>
          <w:sz w:val="24"/>
          <w:szCs w:val="24"/>
        </w:rPr>
        <w:t xml:space="preserve"> a particular set of letters</w:t>
      </w:r>
      <w:r w:rsidRPr="002D2E2D">
        <w:rPr>
          <w:rFonts w:ascii="Arial" w:hAnsi="Arial" w:cs="Arial"/>
          <w:sz w:val="24"/>
          <w:szCs w:val="24"/>
        </w:rPr>
        <w:t xml:space="preserve">. </w:t>
      </w:r>
      <w:r w:rsidR="000541DC" w:rsidRPr="002D2E2D">
        <w:rPr>
          <w:rFonts w:ascii="Arial" w:hAnsi="Arial" w:cs="Arial"/>
          <w:sz w:val="24"/>
          <w:szCs w:val="24"/>
        </w:rPr>
        <w:t>I</w:t>
      </w:r>
      <w:r w:rsidRPr="002D2E2D">
        <w:rPr>
          <w:rFonts w:ascii="Arial" w:hAnsi="Arial" w:cs="Arial"/>
          <w:sz w:val="24"/>
          <w:szCs w:val="24"/>
        </w:rPr>
        <w:t>t should be modelled by the teacher</w:t>
      </w:r>
      <w:r w:rsidR="001812EA">
        <w:rPr>
          <w:rFonts w:ascii="Arial" w:hAnsi="Arial" w:cs="Arial"/>
          <w:sz w:val="24"/>
          <w:szCs w:val="24"/>
        </w:rPr>
        <w:t xml:space="preserve">/learning support </w:t>
      </w:r>
      <w:r w:rsidR="00737A6B">
        <w:rPr>
          <w:rFonts w:ascii="Arial" w:hAnsi="Arial" w:cs="Arial"/>
          <w:sz w:val="24"/>
          <w:szCs w:val="24"/>
        </w:rPr>
        <w:t xml:space="preserve">assistant </w:t>
      </w:r>
      <w:r w:rsidR="00737A6B" w:rsidRPr="002D2E2D">
        <w:rPr>
          <w:rFonts w:ascii="Arial" w:hAnsi="Arial" w:cs="Arial"/>
          <w:sz w:val="24"/>
          <w:szCs w:val="24"/>
        </w:rPr>
        <w:t>then</w:t>
      </w:r>
      <w:r w:rsidRPr="002D2E2D">
        <w:rPr>
          <w:rFonts w:ascii="Arial" w:hAnsi="Arial" w:cs="Arial"/>
          <w:sz w:val="24"/>
          <w:szCs w:val="24"/>
        </w:rPr>
        <w:t xml:space="preserve"> supervised. </w:t>
      </w:r>
      <w:r w:rsidR="00A258A6" w:rsidRPr="002D2E2D">
        <w:rPr>
          <w:rFonts w:ascii="Arial" w:hAnsi="Arial" w:cs="Arial"/>
          <w:sz w:val="24"/>
          <w:szCs w:val="24"/>
        </w:rPr>
        <w:t xml:space="preserve">However, handwriting is a cross-curriculum task and will be taken into consideration during all lessons. </w:t>
      </w:r>
    </w:p>
    <w:p w14:paraId="6C1D700D" w14:textId="0B9AF91C" w:rsidR="00DE6B6C" w:rsidRPr="002D2E2D" w:rsidRDefault="00DE6B6C" w:rsidP="00B03804">
      <w:pPr>
        <w:jc w:val="both"/>
        <w:rPr>
          <w:rFonts w:ascii="Arial" w:hAnsi="Arial" w:cs="Arial"/>
          <w:sz w:val="24"/>
          <w:szCs w:val="24"/>
        </w:rPr>
      </w:pPr>
      <w:r w:rsidRPr="002D2E2D">
        <w:rPr>
          <w:rFonts w:ascii="Arial" w:hAnsi="Arial" w:cs="Arial"/>
          <w:sz w:val="24"/>
          <w:szCs w:val="24"/>
        </w:rPr>
        <w:t xml:space="preserve">Where possible, handwriting practice should be linked to phonic and spelling patterns. </w:t>
      </w:r>
    </w:p>
    <w:p w14:paraId="4C8ED589" w14:textId="77777777" w:rsidR="00B8038E" w:rsidRDefault="00B8038E" w:rsidP="0005162F">
      <w:pPr>
        <w:rPr>
          <w:rFonts w:ascii="Arial" w:hAnsi="Arial" w:cs="Arial"/>
          <w:b/>
          <w:sz w:val="24"/>
          <w:szCs w:val="24"/>
          <w:u w:val="single"/>
        </w:rPr>
      </w:pPr>
    </w:p>
    <w:p w14:paraId="1E040A3E" w14:textId="1F1DE63B" w:rsidR="0060686B" w:rsidRPr="0005162F" w:rsidRDefault="00DE6B6C" w:rsidP="0005162F">
      <w:pPr>
        <w:rPr>
          <w:rFonts w:ascii="Arial" w:hAnsi="Arial" w:cs="Arial"/>
          <w:b/>
          <w:sz w:val="24"/>
          <w:szCs w:val="24"/>
          <w:u w:val="single"/>
        </w:rPr>
      </w:pPr>
      <w:r w:rsidRPr="0005162F">
        <w:rPr>
          <w:rFonts w:ascii="Arial" w:hAnsi="Arial" w:cs="Arial"/>
          <w:b/>
          <w:sz w:val="24"/>
          <w:szCs w:val="24"/>
          <w:u w:val="single"/>
        </w:rPr>
        <w:t>Development of the learning and teaching of handwriting</w:t>
      </w:r>
    </w:p>
    <w:p w14:paraId="15D965CC" w14:textId="0A6624DA" w:rsidR="00B24708" w:rsidRDefault="00B24708" w:rsidP="006F3BF6">
      <w:pPr>
        <w:rPr>
          <w:rFonts w:ascii="Arial" w:hAnsi="Arial" w:cs="Arial"/>
          <w:sz w:val="24"/>
          <w:szCs w:val="24"/>
          <w:u w:val="single"/>
        </w:rPr>
      </w:pPr>
      <w:r w:rsidRPr="002D2E2D">
        <w:rPr>
          <w:rFonts w:ascii="Arial" w:hAnsi="Arial" w:cs="Arial"/>
          <w:sz w:val="24"/>
          <w:szCs w:val="24"/>
          <w:u w:val="single"/>
        </w:rPr>
        <w:t>EYFS</w:t>
      </w:r>
    </w:p>
    <w:p w14:paraId="0BA07931" w14:textId="1BFE6959" w:rsidR="0033668B" w:rsidRDefault="0033668B" w:rsidP="001812EA">
      <w:pPr>
        <w:jc w:val="both"/>
        <w:rPr>
          <w:rFonts w:ascii="Arial" w:hAnsi="Arial" w:cs="Arial"/>
          <w:sz w:val="24"/>
          <w:szCs w:val="24"/>
        </w:rPr>
      </w:pPr>
      <w:r w:rsidRPr="0033668B">
        <w:rPr>
          <w:rFonts w:ascii="Arial" w:hAnsi="Arial" w:cs="Arial"/>
          <w:sz w:val="24"/>
          <w:szCs w:val="24"/>
        </w:rPr>
        <w:t xml:space="preserve">From entry, </w:t>
      </w:r>
      <w:r w:rsidR="001812EA">
        <w:rPr>
          <w:rFonts w:ascii="Arial" w:hAnsi="Arial" w:cs="Arial"/>
          <w:sz w:val="24"/>
          <w:szCs w:val="24"/>
        </w:rPr>
        <w:t xml:space="preserve">pupils in the </w:t>
      </w:r>
      <w:r w:rsidRPr="0033668B">
        <w:rPr>
          <w:rFonts w:ascii="Arial" w:hAnsi="Arial" w:cs="Arial"/>
          <w:sz w:val="24"/>
          <w:szCs w:val="24"/>
        </w:rPr>
        <w:t xml:space="preserve">EYFS </w:t>
      </w:r>
      <w:r w:rsidR="009C499F">
        <w:rPr>
          <w:rFonts w:ascii="Arial" w:hAnsi="Arial" w:cs="Arial"/>
          <w:sz w:val="24"/>
          <w:szCs w:val="24"/>
        </w:rPr>
        <w:t>take part</w:t>
      </w:r>
      <w:r w:rsidRPr="0033668B">
        <w:rPr>
          <w:rFonts w:ascii="Arial" w:hAnsi="Arial" w:cs="Arial"/>
          <w:sz w:val="24"/>
          <w:szCs w:val="24"/>
        </w:rPr>
        <w:t xml:space="preserve"> in a variety of activities to develop</w:t>
      </w:r>
      <w:r w:rsidR="009C499F">
        <w:rPr>
          <w:rFonts w:ascii="Arial" w:hAnsi="Arial" w:cs="Arial"/>
          <w:sz w:val="24"/>
          <w:szCs w:val="24"/>
        </w:rPr>
        <w:t xml:space="preserve"> their gross and fine motor-skills and recognition of </w:t>
      </w:r>
      <w:r w:rsidR="005E447B">
        <w:rPr>
          <w:rFonts w:ascii="Arial" w:hAnsi="Arial" w:cs="Arial"/>
          <w:sz w:val="24"/>
          <w:szCs w:val="24"/>
        </w:rPr>
        <w:t xml:space="preserve">pre-cursive </w:t>
      </w:r>
      <w:r w:rsidR="009C499F">
        <w:rPr>
          <w:rFonts w:ascii="Arial" w:hAnsi="Arial" w:cs="Arial"/>
          <w:sz w:val="24"/>
          <w:szCs w:val="24"/>
        </w:rPr>
        <w:t xml:space="preserve">patterns as part of continuous provision. </w:t>
      </w:r>
      <w:r w:rsidRPr="002D2E2D">
        <w:rPr>
          <w:rFonts w:ascii="Arial" w:hAnsi="Arial" w:cs="Arial"/>
          <w:sz w:val="24"/>
          <w:szCs w:val="24"/>
        </w:rPr>
        <w:t>This list is not exhaustive, but details some of the possible activities which can be used</w:t>
      </w:r>
      <w:r w:rsidR="00B8038E">
        <w:rPr>
          <w:rFonts w:ascii="Arial" w:hAnsi="Arial" w:cs="Arial"/>
          <w:sz w:val="24"/>
          <w:szCs w:val="24"/>
        </w:rPr>
        <w:t xml:space="preserve">. A list of further activities can be found at Appendix C. </w:t>
      </w:r>
    </w:p>
    <w:tbl>
      <w:tblPr>
        <w:tblStyle w:val="TableGrid"/>
        <w:tblW w:w="10915" w:type="dxa"/>
        <w:tblInd w:w="-714" w:type="dxa"/>
        <w:tblLook w:val="04A0" w:firstRow="1" w:lastRow="0" w:firstColumn="1" w:lastColumn="0" w:noHBand="0" w:noVBand="1"/>
      </w:tblPr>
      <w:tblGrid>
        <w:gridCol w:w="2694"/>
        <w:gridCol w:w="2694"/>
        <w:gridCol w:w="2834"/>
        <w:gridCol w:w="2693"/>
      </w:tblGrid>
      <w:tr w:rsidR="0033668B" w:rsidRPr="002D2E2D" w14:paraId="2ACEFA72" w14:textId="77777777" w:rsidTr="002276F4">
        <w:trPr>
          <w:trHeight w:val="465"/>
        </w:trPr>
        <w:tc>
          <w:tcPr>
            <w:tcW w:w="2694" w:type="dxa"/>
          </w:tcPr>
          <w:p w14:paraId="53CE7A42" w14:textId="77777777" w:rsidR="0033668B" w:rsidRPr="002D2E2D" w:rsidRDefault="0033668B" w:rsidP="002276F4">
            <w:pPr>
              <w:jc w:val="center"/>
              <w:rPr>
                <w:rFonts w:ascii="Arial" w:hAnsi="Arial" w:cs="Arial"/>
                <w:sz w:val="24"/>
                <w:szCs w:val="24"/>
              </w:rPr>
            </w:pPr>
            <w:r w:rsidRPr="002D2E2D">
              <w:rPr>
                <w:rFonts w:ascii="Arial" w:hAnsi="Arial" w:cs="Arial"/>
                <w:sz w:val="24"/>
                <w:szCs w:val="24"/>
              </w:rPr>
              <w:t>Gross motor skills</w:t>
            </w:r>
          </w:p>
        </w:tc>
        <w:tc>
          <w:tcPr>
            <w:tcW w:w="2694" w:type="dxa"/>
          </w:tcPr>
          <w:p w14:paraId="3335246C" w14:textId="77777777" w:rsidR="0033668B" w:rsidRPr="002D2E2D" w:rsidRDefault="0033668B" w:rsidP="002276F4">
            <w:pPr>
              <w:jc w:val="center"/>
              <w:rPr>
                <w:rFonts w:ascii="Arial" w:hAnsi="Arial" w:cs="Arial"/>
                <w:sz w:val="24"/>
                <w:szCs w:val="24"/>
              </w:rPr>
            </w:pPr>
            <w:r w:rsidRPr="002D2E2D">
              <w:rPr>
                <w:rFonts w:ascii="Arial" w:hAnsi="Arial" w:cs="Arial"/>
                <w:sz w:val="24"/>
                <w:szCs w:val="24"/>
              </w:rPr>
              <w:t>Fine motor skills</w:t>
            </w:r>
          </w:p>
        </w:tc>
        <w:tc>
          <w:tcPr>
            <w:tcW w:w="2834" w:type="dxa"/>
          </w:tcPr>
          <w:p w14:paraId="18C31309" w14:textId="77777777" w:rsidR="0033668B" w:rsidRPr="002D2E2D" w:rsidRDefault="0033668B" w:rsidP="002276F4">
            <w:pPr>
              <w:jc w:val="center"/>
              <w:rPr>
                <w:rFonts w:ascii="Arial" w:hAnsi="Arial" w:cs="Arial"/>
                <w:sz w:val="24"/>
                <w:szCs w:val="24"/>
              </w:rPr>
            </w:pPr>
            <w:r w:rsidRPr="002D2E2D">
              <w:rPr>
                <w:rFonts w:ascii="Arial" w:hAnsi="Arial" w:cs="Arial"/>
                <w:sz w:val="24"/>
                <w:szCs w:val="24"/>
              </w:rPr>
              <w:t>Hand eye coordination</w:t>
            </w:r>
          </w:p>
        </w:tc>
        <w:tc>
          <w:tcPr>
            <w:tcW w:w="2693" w:type="dxa"/>
          </w:tcPr>
          <w:p w14:paraId="0EBE04E8" w14:textId="77777777" w:rsidR="0033668B" w:rsidRPr="002D2E2D" w:rsidRDefault="0033668B" w:rsidP="002276F4">
            <w:pPr>
              <w:jc w:val="center"/>
              <w:rPr>
                <w:rFonts w:ascii="Arial" w:hAnsi="Arial" w:cs="Arial"/>
                <w:sz w:val="24"/>
                <w:szCs w:val="24"/>
              </w:rPr>
            </w:pPr>
            <w:r w:rsidRPr="002D2E2D">
              <w:rPr>
                <w:rFonts w:ascii="Arial" w:hAnsi="Arial" w:cs="Arial"/>
                <w:sz w:val="24"/>
                <w:szCs w:val="24"/>
              </w:rPr>
              <w:t>Pencil grip</w:t>
            </w:r>
          </w:p>
        </w:tc>
      </w:tr>
      <w:tr w:rsidR="0033668B" w:rsidRPr="002D2E2D" w14:paraId="17985725" w14:textId="77777777" w:rsidTr="002276F4">
        <w:tc>
          <w:tcPr>
            <w:tcW w:w="2694" w:type="dxa"/>
          </w:tcPr>
          <w:p w14:paraId="616AA9CC" w14:textId="77777777" w:rsidR="0033668B" w:rsidRPr="002D2E2D" w:rsidRDefault="0033668B" w:rsidP="002276F4">
            <w:pPr>
              <w:pStyle w:val="ListParagraph"/>
              <w:numPr>
                <w:ilvl w:val="0"/>
                <w:numId w:val="3"/>
              </w:numPr>
              <w:ind w:left="318" w:hanging="284"/>
              <w:rPr>
                <w:rFonts w:ascii="Arial" w:hAnsi="Arial" w:cs="Arial"/>
                <w:sz w:val="24"/>
                <w:szCs w:val="24"/>
              </w:rPr>
            </w:pPr>
            <w:r w:rsidRPr="002D2E2D">
              <w:rPr>
                <w:rFonts w:ascii="Arial" w:hAnsi="Arial" w:cs="Arial"/>
                <w:sz w:val="24"/>
                <w:szCs w:val="24"/>
              </w:rPr>
              <w:t>Ribbon sticks.</w:t>
            </w:r>
          </w:p>
          <w:p w14:paraId="5400F4C3" w14:textId="77777777" w:rsidR="0033668B" w:rsidRPr="002D2E2D" w:rsidRDefault="0033668B" w:rsidP="002276F4">
            <w:pPr>
              <w:pStyle w:val="ListParagraph"/>
              <w:numPr>
                <w:ilvl w:val="0"/>
                <w:numId w:val="3"/>
              </w:numPr>
              <w:ind w:left="318" w:hanging="284"/>
              <w:rPr>
                <w:rFonts w:ascii="Arial" w:hAnsi="Arial" w:cs="Arial"/>
                <w:sz w:val="24"/>
                <w:szCs w:val="24"/>
              </w:rPr>
            </w:pPr>
            <w:r w:rsidRPr="002D2E2D">
              <w:rPr>
                <w:rFonts w:ascii="Arial" w:hAnsi="Arial" w:cs="Arial"/>
                <w:sz w:val="24"/>
                <w:szCs w:val="24"/>
              </w:rPr>
              <w:t>Dancing – shoulder/arm movements.</w:t>
            </w:r>
          </w:p>
          <w:p w14:paraId="43BACE22" w14:textId="77777777" w:rsidR="0033668B" w:rsidRPr="002D2E2D" w:rsidRDefault="0033668B" w:rsidP="002276F4">
            <w:pPr>
              <w:pStyle w:val="ListParagraph"/>
              <w:numPr>
                <w:ilvl w:val="0"/>
                <w:numId w:val="3"/>
              </w:numPr>
              <w:ind w:left="318" w:hanging="284"/>
              <w:rPr>
                <w:rFonts w:ascii="Arial" w:hAnsi="Arial" w:cs="Arial"/>
                <w:sz w:val="24"/>
                <w:szCs w:val="24"/>
              </w:rPr>
            </w:pPr>
            <w:r w:rsidRPr="002D2E2D">
              <w:rPr>
                <w:rFonts w:ascii="Arial" w:hAnsi="Arial" w:cs="Arial"/>
                <w:sz w:val="24"/>
                <w:szCs w:val="24"/>
              </w:rPr>
              <w:t xml:space="preserve">Throwing and catching large and small balls. </w:t>
            </w:r>
          </w:p>
          <w:p w14:paraId="0D7182D5" w14:textId="77777777" w:rsidR="0033668B" w:rsidRDefault="0033668B" w:rsidP="002276F4">
            <w:pPr>
              <w:pStyle w:val="ListParagraph"/>
              <w:numPr>
                <w:ilvl w:val="0"/>
                <w:numId w:val="3"/>
              </w:numPr>
              <w:ind w:left="318" w:hanging="284"/>
              <w:rPr>
                <w:rFonts w:ascii="Arial" w:hAnsi="Arial" w:cs="Arial"/>
                <w:sz w:val="24"/>
                <w:szCs w:val="24"/>
              </w:rPr>
            </w:pPr>
            <w:r w:rsidRPr="002D2E2D">
              <w:rPr>
                <w:rFonts w:ascii="Arial" w:hAnsi="Arial" w:cs="Arial"/>
                <w:sz w:val="24"/>
                <w:szCs w:val="24"/>
              </w:rPr>
              <w:t xml:space="preserve">Climbing frame. </w:t>
            </w:r>
          </w:p>
          <w:p w14:paraId="7CB6BE91" w14:textId="77777777" w:rsidR="0033668B" w:rsidRDefault="0033668B"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Swinging. </w:t>
            </w:r>
          </w:p>
          <w:p w14:paraId="1DDE5411" w14:textId="77777777" w:rsidR="0033668B" w:rsidRDefault="0033668B" w:rsidP="002276F4">
            <w:pPr>
              <w:pStyle w:val="ListParagraph"/>
              <w:numPr>
                <w:ilvl w:val="0"/>
                <w:numId w:val="3"/>
              </w:numPr>
              <w:ind w:left="318" w:hanging="284"/>
              <w:rPr>
                <w:rFonts w:ascii="Arial" w:hAnsi="Arial" w:cs="Arial"/>
                <w:sz w:val="24"/>
                <w:szCs w:val="24"/>
              </w:rPr>
            </w:pPr>
            <w:r>
              <w:rPr>
                <w:rFonts w:ascii="Arial" w:hAnsi="Arial" w:cs="Arial"/>
                <w:sz w:val="24"/>
                <w:szCs w:val="24"/>
              </w:rPr>
              <w:lastRenderedPageBreak/>
              <w:t xml:space="preserve">Chalking, </w:t>
            </w:r>
          </w:p>
          <w:p w14:paraId="79E93A0A" w14:textId="77777777" w:rsidR="0033668B" w:rsidRDefault="0033668B"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Painting on a large scale with brooms. </w:t>
            </w:r>
          </w:p>
          <w:p w14:paraId="175608F3" w14:textId="77777777" w:rsidR="0033668B" w:rsidRDefault="0033668B"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Interactive plasma screen activities. </w:t>
            </w:r>
          </w:p>
          <w:p w14:paraId="05BD0304" w14:textId="77777777" w:rsidR="00371EAD" w:rsidRDefault="00371EAD"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Skywriting with both hands. </w:t>
            </w:r>
          </w:p>
          <w:p w14:paraId="69B4C71A" w14:textId="77777777" w:rsidR="00371EAD" w:rsidRDefault="00371EAD"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Children make patterns on each other’s backs. </w:t>
            </w:r>
          </w:p>
          <w:p w14:paraId="7082BA67" w14:textId="173D9F7B" w:rsidR="00371EAD" w:rsidRPr="002D2E2D" w:rsidRDefault="00371EAD" w:rsidP="002276F4">
            <w:pPr>
              <w:pStyle w:val="ListParagraph"/>
              <w:numPr>
                <w:ilvl w:val="0"/>
                <w:numId w:val="3"/>
              </w:numPr>
              <w:ind w:left="318" w:hanging="284"/>
              <w:rPr>
                <w:rFonts w:ascii="Arial" w:hAnsi="Arial" w:cs="Arial"/>
                <w:sz w:val="24"/>
                <w:szCs w:val="24"/>
              </w:rPr>
            </w:pPr>
            <w:r>
              <w:rPr>
                <w:rFonts w:ascii="Arial" w:hAnsi="Arial" w:cs="Arial"/>
                <w:sz w:val="24"/>
                <w:szCs w:val="24"/>
              </w:rPr>
              <w:t xml:space="preserve">Making letter shapes in damp sand trays. </w:t>
            </w:r>
          </w:p>
        </w:tc>
        <w:tc>
          <w:tcPr>
            <w:tcW w:w="2694" w:type="dxa"/>
          </w:tcPr>
          <w:p w14:paraId="6235E944" w14:textId="2E93C5F6" w:rsidR="0033668B"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lastRenderedPageBreak/>
              <w:t xml:space="preserve">Dough </w:t>
            </w:r>
            <w:r w:rsidR="000E2025">
              <w:rPr>
                <w:rFonts w:ascii="Arial" w:hAnsi="Arial" w:cs="Arial"/>
                <w:sz w:val="24"/>
                <w:szCs w:val="24"/>
              </w:rPr>
              <w:t>Disco</w:t>
            </w:r>
            <w:r w:rsidRPr="002D2E2D">
              <w:rPr>
                <w:rFonts w:ascii="Arial" w:hAnsi="Arial" w:cs="Arial"/>
                <w:sz w:val="24"/>
                <w:szCs w:val="24"/>
              </w:rPr>
              <w:t>.</w:t>
            </w:r>
          </w:p>
          <w:p w14:paraId="25F4B21E" w14:textId="5879F9A8" w:rsidR="0033668B" w:rsidRPr="002D2E2D" w:rsidRDefault="0033668B" w:rsidP="002276F4">
            <w:pPr>
              <w:pStyle w:val="ListParagraph"/>
              <w:numPr>
                <w:ilvl w:val="0"/>
                <w:numId w:val="3"/>
              </w:numPr>
              <w:ind w:left="246" w:hanging="246"/>
              <w:rPr>
                <w:rFonts w:ascii="Arial" w:hAnsi="Arial" w:cs="Arial"/>
                <w:sz w:val="24"/>
                <w:szCs w:val="24"/>
              </w:rPr>
            </w:pPr>
            <w:r>
              <w:rPr>
                <w:rFonts w:ascii="Arial" w:hAnsi="Arial" w:cs="Arial"/>
                <w:sz w:val="24"/>
                <w:szCs w:val="24"/>
              </w:rPr>
              <w:t>Using glue spreaders</w:t>
            </w:r>
          </w:p>
          <w:p w14:paraId="4942CC9D"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Chopping and peeling. </w:t>
            </w:r>
          </w:p>
          <w:p w14:paraId="22B086FE"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Small construction toys – pliers, screwdrivers, hammers etc. </w:t>
            </w:r>
          </w:p>
          <w:p w14:paraId="69377D96"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lastRenderedPageBreak/>
              <w:t xml:space="preserve">Sieving, pouring- sand and water. </w:t>
            </w:r>
          </w:p>
          <w:p w14:paraId="10D9CFFE"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Squashy balls. </w:t>
            </w:r>
          </w:p>
          <w:p w14:paraId="0F0CF75A"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Finger rhymes (develops finger flexibility). </w:t>
            </w:r>
          </w:p>
          <w:p w14:paraId="7F79F462"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Tearing paper/ folding paper. </w:t>
            </w:r>
          </w:p>
          <w:p w14:paraId="04A158C1"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Pegging things on a washing line. </w:t>
            </w:r>
          </w:p>
          <w:p w14:paraId="3CD68F0C" w14:textId="77777777" w:rsidR="0033668B" w:rsidRPr="002D2E2D" w:rsidRDefault="0033668B" w:rsidP="002276F4">
            <w:pPr>
              <w:pStyle w:val="ListParagraph"/>
              <w:numPr>
                <w:ilvl w:val="0"/>
                <w:numId w:val="3"/>
              </w:numPr>
              <w:ind w:left="246" w:hanging="246"/>
              <w:rPr>
                <w:rFonts w:ascii="Arial" w:hAnsi="Arial" w:cs="Arial"/>
                <w:sz w:val="24"/>
                <w:szCs w:val="24"/>
              </w:rPr>
            </w:pPr>
            <w:r w:rsidRPr="002D2E2D">
              <w:rPr>
                <w:rFonts w:ascii="Arial" w:hAnsi="Arial" w:cs="Arial"/>
                <w:sz w:val="24"/>
                <w:szCs w:val="24"/>
              </w:rPr>
              <w:t xml:space="preserve">Puppets including finger puppets. </w:t>
            </w:r>
          </w:p>
        </w:tc>
        <w:tc>
          <w:tcPr>
            <w:tcW w:w="2834" w:type="dxa"/>
          </w:tcPr>
          <w:p w14:paraId="0E3A9C46"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lastRenderedPageBreak/>
              <w:t xml:space="preserve">Sand, water and paint play. </w:t>
            </w:r>
          </w:p>
          <w:p w14:paraId="7989E5E5"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Using tools such as scissors, rolling pins, tweezers etc. </w:t>
            </w:r>
          </w:p>
          <w:p w14:paraId="3A45726F"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Threading and lacing. </w:t>
            </w:r>
          </w:p>
          <w:p w14:paraId="1543EA10"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Using tongs. </w:t>
            </w:r>
          </w:p>
          <w:p w14:paraId="69772434"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Jigsaws: inset and </w:t>
            </w:r>
            <w:r w:rsidRPr="002D2E2D">
              <w:rPr>
                <w:rFonts w:ascii="Arial" w:hAnsi="Arial" w:cs="Arial"/>
                <w:sz w:val="24"/>
                <w:szCs w:val="24"/>
              </w:rPr>
              <w:lastRenderedPageBreak/>
              <w:t xml:space="preserve">simple puzzles. </w:t>
            </w:r>
          </w:p>
          <w:p w14:paraId="1AB4C82B"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Fishing: magnets and paper clips. </w:t>
            </w:r>
          </w:p>
          <w:p w14:paraId="246FD4F7"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Hammering golf tees into pumpkins. </w:t>
            </w:r>
          </w:p>
          <w:p w14:paraId="7149DC2C"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Peg boards: patterns and pictures. </w:t>
            </w:r>
          </w:p>
          <w:p w14:paraId="39907906"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Post boxes – posting letters. </w:t>
            </w:r>
          </w:p>
          <w:p w14:paraId="767FAA87" w14:textId="77777777" w:rsidR="0033668B" w:rsidRPr="002D2E2D" w:rsidRDefault="0033668B" w:rsidP="002276F4">
            <w:pPr>
              <w:pStyle w:val="ListParagraph"/>
              <w:numPr>
                <w:ilvl w:val="0"/>
                <w:numId w:val="3"/>
              </w:numPr>
              <w:ind w:left="315" w:hanging="283"/>
              <w:rPr>
                <w:rFonts w:ascii="Arial" w:hAnsi="Arial" w:cs="Arial"/>
                <w:sz w:val="24"/>
                <w:szCs w:val="24"/>
              </w:rPr>
            </w:pPr>
            <w:r w:rsidRPr="002D2E2D">
              <w:rPr>
                <w:rFonts w:ascii="Arial" w:hAnsi="Arial" w:cs="Arial"/>
                <w:sz w:val="24"/>
                <w:szCs w:val="24"/>
              </w:rPr>
              <w:t xml:space="preserve">Computers: using a mouse and key board. </w:t>
            </w:r>
          </w:p>
        </w:tc>
        <w:tc>
          <w:tcPr>
            <w:tcW w:w="2693" w:type="dxa"/>
          </w:tcPr>
          <w:p w14:paraId="1ABDE499" w14:textId="77777777" w:rsidR="0033668B" w:rsidRPr="002D2E2D" w:rsidRDefault="0033668B" w:rsidP="002276F4">
            <w:pPr>
              <w:pStyle w:val="ListParagraph"/>
              <w:numPr>
                <w:ilvl w:val="0"/>
                <w:numId w:val="3"/>
              </w:numPr>
              <w:ind w:left="318" w:hanging="318"/>
              <w:rPr>
                <w:rFonts w:ascii="Arial" w:hAnsi="Arial" w:cs="Arial"/>
                <w:sz w:val="24"/>
                <w:szCs w:val="24"/>
              </w:rPr>
            </w:pPr>
            <w:r w:rsidRPr="002D2E2D">
              <w:rPr>
                <w:rFonts w:ascii="Arial" w:hAnsi="Arial" w:cs="Arial"/>
                <w:sz w:val="24"/>
                <w:szCs w:val="24"/>
              </w:rPr>
              <w:lastRenderedPageBreak/>
              <w:t xml:space="preserve">Tweezers (sequins). </w:t>
            </w:r>
          </w:p>
          <w:p w14:paraId="01F77643" w14:textId="77777777" w:rsidR="0033668B" w:rsidRPr="002D2E2D" w:rsidRDefault="0033668B" w:rsidP="002276F4">
            <w:pPr>
              <w:pStyle w:val="ListParagraph"/>
              <w:numPr>
                <w:ilvl w:val="0"/>
                <w:numId w:val="3"/>
              </w:numPr>
              <w:ind w:left="318" w:hanging="318"/>
              <w:rPr>
                <w:rFonts w:ascii="Arial" w:hAnsi="Arial" w:cs="Arial"/>
                <w:sz w:val="24"/>
                <w:szCs w:val="24"/>
              </w:rPr>
            </w:pPr>
            <w:r w:rsidRPr="002D2E2D">
              <w:rPr>
                <w:rFonts w:ascii="Arial" w:hAnsi="Arial" w:cs="Arial"/>
                <w:sz w:val="24"/>
                <w:szCs w:val="24"/>
              </w:rPr>
              <w:t xml:space="preserve">Threading beads. </w:t>
            </w:r>
          </w:p>
          <w:p w14:paraId="0D80900E" w14:textId="77777777" w:rsidR="0033668B" w:rsidRPr="002D2E2D" w:rsidRDefault="0033668B" w:rsidP="002276F4">
            <w:pPr>
              <w:pStyle w:val="ListParagraph"/>
              <w:numPr>
                <w:ilvl w:val="0"/>
                <w:numId w:val="3"/>
              </w:numPr>
              <w:ind w:left="318" w:hanging="318"/>
              <w:rPr>
                <w:rFonts w:ascii="Arial" w:hAnsi="Arial" w:cs="Arial"/>
                <w:sz w:val="24"/>
                <w:szCs w:val="24"/>
              </w:rPr>
            </w:pPr>
            <w:r w:rsidRPr="002D2E2D">
              <w:rPr>
                <w:rFonts w:ascii="Arial" w:hAnsi="Arial" w:cs="Arial"/>
                <w:sz w:val="24"/>
                <w:szCs w:val="24"/>
              </w:rPr>
              <w:t xml:space="preserve">Sprinkling </w:t>
            </w:r>
            <w:proofErr w:type="spellStart"/>
            <w:r w:rsidRPr="002D2E2D">
              <w:rPr>
                <w:rFonts w:ascii="Arial" w:hAnsi="Arial" w:cs="Arial"/>
                <w:sz w:val="24"/>
                <w:szCs w:val="24"/>
              </w:rPr>
              <w:t>coloured</w:t>
            </w:r>
            <w:proofErr w:type="spellEnd"/>
            <w:r w:rsidRPr="002D2E2D">
              <w:rPr>
                <w:rFonts w:ascii="Arial" w:hAnsi="Arial" w:cs="Arial"/>
                <w:sz w:val="24"/>
                <w:szCs w:val="24"/>
              </w:rPr>
              <w:t xml:space="preserve"> sand, glitter, salt etc. </w:t>
            </w:r>
          </w:p>
          <w:p w14:paraId="182326E8" w14:textId="77777777" w:rsidR="0033668B" w:rsidRPr="002D2E2D" w:rsidRDefault="0033668B" w:rsidP="002276F4">
            <w:pPr>
              <w:pStyle w:val="ListParagraph"/>
              <w:numPr>
                <w:ilvl w:val="0"/>
                <w:numId w:val="3"/>
              </w:numPr>
              <w:ind w:left="318" w:hanging="318"/>
              <w:rPr>
                <w:rFonts w:ascii="Arial" w:hAnsi="Arial" w:cs="Arial"/>
                <w:sz w:val="24"/>
                <w:szCs w:val="24"/>
              </w:rPr>
            </w:pPr>
            <w:r w:rsidRPr="002D2E2D">
              <w:rPr>
                <w:rFonts w:ascii="Arial" w:hAnsi="Arial" w:cs="Arial"/>
                <w:sz w:val="24"/>
                <w:szCs w:val="24"/>
              </w:rPr>
              <w:t xml:space="preserve">Pencil grips and triangular pencils (but their use must </w:t>
            </w:r>
            <w:r w:rsidRPr="002D2E2D">
              <w:rPr>
                <w:rFonts w:ascii="Arial" w:hAnsi="Arial" w:cs="Arial"/>
                <w:sz w:val="24"/>
                <w:szCs w:val="24"/>
              </w:rPr>
              <w:lastRenderedPageBreak/>
              <w:t xml:space="preserve">be monitored as they can be misapplied). </w:t>
            </w:r>
          </w:p>
        </w:tc>
      </w:tr>
    </w:tbl>
    <w:p w14:paraId="20DEE0B4" w14:textId="215F14BC" w:rsidR="0033668B" w:rsidRDefault="0033668B" w:rsidP="006F3BF6">
      <w:pPr>
        <w:rPr>
          <w:rFonts w:ascii="Arial" w:hAnsi="Arial" w:cs="Arial"/>
          <w:sz w:val="24"/>
          <w:szCs w:val="24"/>
        </w:rPr>
      </w:pPr>
    </w:p>
    <w:p w14:paraId="3A7A9EDB" w14:textId="1A344D6D" w:rsidR="00B8038E" w:rsidRPr="00B8038E" w:rsidRDefault="001812EA" w:rsidP="00B8038E">
      <w:pPr>
        <w:jc w:val="both"/>
        <w:rPr>
          <w:rFonts w:ascii="Arial" w:hAnsi="Arial" w:cs="Arial"/>
          <w:sz w:val="24"/>
          <w:szCs w:val="24"/>
        </w:rPr>
      </w:pPr>
      <w:r>
        <w:rPr>
          <w:rFonts w:ascii="Arial" w:hAnsi="Arial" w:cs="Arial"/>
          <w:sz w:val="24"/>
          <w:szCs w:val="24"/>
        </w:rPr>
        <w:t>Pupils</w:t>
      </w:r>
      <w:r w:rsidR="009C499F">
        <w:rPr>
          <w:rFonts w:ascii="Arial" w:hAnsi="Arial" w:cs="Arial"/>
          <w:sz w:val="24"/>
          <w:szCs w:val="24"/>
        </w:rPr>
        <w:t xml:space="preserve"> should begin to learn how to hold a pencil correctly, then how to use a pencil and hold it effectively to form </w:t>
      </w:r>
      <w:proofErr w:type="spellStart"/>
      <w:r w:rsidR="009C499F">
        <w:rPr>
          <w:rFonts w:ascii="Arial" w:hAnsi="Arial" w:cs="Arial"/>
          <w:sz w:val="24"/>
          <w:szCs w:val="24"/>
        </w:rPr>
        <w:t>recogni</w:t>
      </w:r>
      <w:r w:rsidR="00985E32">
        <w:rPr>
          <w:rFonts w:ascii="Arial" w:hAnsi="Arial" w:cs="Arial"/>
          <w:sz w:val="24"/>
          <w:szCs w:val="24"/>
        </w:rPr>
        <w:t>s</w:t>
      </w:r>
      <w:r w:rsidR="009C499F">
        <w:rPr>
          <w:rFonts w:ascii="Arial" w:hAnsi="Arial" w:cs="Arial"/>
          <w:sz w:val="24"/>
          <w:szCs w:val="24"/>
        </w:rPr>
        <w:t>able</w:t>
      </w:r>
      <w:proofErr w:type="spellEnd"/>
      <w:r w:rsidR="009C499F">
        <w:rPr>
          <w:rFonts w:ascii="Arial" w:hAnsi="Arial" w:cs="Arial"/>
          <w:sz w:val="24"/>
          <w:szCs w:val="24"/>
        </w:rPr>
        <w:t xml:space="preserve"> letters most of which are correctly formed.  </w:t>
      </w:r>
      <w:r w:rsidR="006740EA">
        <w:rPr>
          <w:rFonts w:ascii="Arial" w:hAnsi="Arial" w:cs="Arial"/>
          <w:sz w:val="24"/>
          <w:szCs w:val="24"/>
        </w:rPr>
        <w:t>The b</w:t>
      </w:r>
      <w:r w:rsidR="008018D6">
        <w:rPr>
          <w:rFonts w:ascii="Arial" w:hAnsi="Arial" w:cs="Arial"/>
          <w:sz w:val="24"/>
          <w:szCs w:val="24"/>
        </w:rPr>
        <w:t xml:space="preserve">asic </w:t>
      </w:r>
      <w:r w:rsidR="00251FFE">
        <w:rPr>
          <w:rFonts w:ascii="Arial" w:hAnsi="Arial" w:cs="Arial"/>
          <w:sz w:val="24"/>
          <w:szCs w:val="24"/>
        </w:rPr>
        <w:t>letter formation</w:t>
      </w:r>
      <w:r w:rsidR="008018D6">
        <w:rPr>
          <w:rFonts w:ascii="Arial" w:hAnsi="Arial" w:cs="Arial"/>
          <w:sz w:val="24"/>
          <w:szCs w:val="24"/>
        </w:rPr>
        <w:t xml:space="preserve"> </w:t>
      </w:r>
      <w:r w:rsidR="006740EA">
        <w:rPr>
          <w:rFonts w:ascii="Arial" w:hAnsi="Arial" w:cs="Arial"/>
          <w:sz w:val="24"/>
          <w:szCs w:val="24"/>
        </w:rPr>
        <w:t>with accomp</w:t>
      </w:r>
      <w:r w:rsidR="00B8038E">
        <w:rPr>
          <w:rFonts w:ascii="Arial" w:hAnsi="Arial" w:cs="Arial"/>
          <w:sz w:val="24"/>
          <w:szCs w:val="24"/>
        </w:rPr>
        <w:t xml:space="preserve">anying </w:t>
      </w:r>
      <w:proofErr w:type="gramStart"/>
      <w:r w:rsidR="00B8038E">
        <w:rPr>
          <w:rFonts w:ascii="Arial" w:hAnsi="Arial" w:cs="Arial"/>
          <w:sz w:val="24"/>
          <w:szCs w:val="24"/>
        </w:rPr>
        <w:t>rhymes,</w:t>
      </w:r>
      <w:proofErr w:type="gramEnd"/>
      <w:r w:rsidR="00B8038E">
        <w:rPr>
          <w:rFonts w:ascii="Arial" w:hAnsi="Arial" w:cs="Arial"/>
          <w:sz w:val="24"/>
          <w:szCs w:val="24"/>
        </w:rPr>
        <w:t xml:space="preserve"> can be found at Appendix D</w:t>
      </w:r>
      <w:r w:rsidR="00251FFE">
        <w:rPr>
          <w:rFonts w:ascii="Arial" w:hAnsi="Arial" w:cs="Arial"/>
          <w:sz w:val="24"/>
          <w:szCs w:val="24"/>
        </w:rPr>
        <w:t xml:space="preserve">. </w:t>
      </w:r>
      <w:r w:rsidR="00232061">
        <w:rPr>
          <w:rFonts w:ascii="Arial" w:hAnsi="Arial" w:cs="Arial"/>
          <w:sz w:val="24"/>
          <w:szCs w:val="24"/>
        </w:rPr>
        <w:t xml:space="preserve">ABC does pencil grip posters can be displayed in writing areas to show progression in grip; examples can be found at Appendix E. </w:t>
      </w:r>
      <w:r w:rsidR="00251FFE">
        <w:rPr>
          <w:rFonts w:ascii="Arial" w:hAnsi="Arial" w:cs="Arial"/>
          <w:sz w:val="24"/>
          <w:szCs w:val="24"/>
        </w:rPr>
        <w:t>In addition,</w:t>
      </w:r>
      <w:r w:rsidR="008018D6">
        <w:rPr>
          <w:rFonts w:ascii="Arial" w:hAnsi="Arial" w:cs="Arial"/>
          <w:sz w:val="24"/>
          <w:szCs w:val="24"/>
        </w:rPr>
        <w:t xml:space="preserve"> Nelson Handwriting </w:t>
      </w:r>
      <w:r w:rsidR="00EF5077">
        <w:rPr>
          <w:rFonts w:ascii="Arial" w:hAnsi="Arial" w:cs="Arial"/>
          <w:sz w:val="24"/>
          <w:szCs w:val="24"/>
        </w:rPr>
        <w:t>Workbooks 1-4</w:t>
      </w:r>
      <w:r w:rsidR="00251FFE">
        <w:rPr>
          <w:rFonts w:ascii="Arial" w:hAnsi="Arial" w:cs="Arial"/>
          <w:sz w:val="24"/>
          <w:szCs w:val="24"/>
        </w:rPr>
        <w:t xml:space="preserve"> take pupils through the stages of pattern making to letter formation. </w:t>
      </w:r>
      <w:r w:rsidR="009C499F">
        <w:rPr>
          <w:rFonts w:ascii="Arial" w:hAnsi="Arial" w:cs="Arial"/>
          <w:sz w:val="24"/>
          <w:szCs w:val="24"/>
        </w:rPr>
        <w:t xml:space="preserve">When ready, </w:t>
      </w:r>
      <w:r>
        <w:rPr>
          <w:rFonts w:ascii="Arial" w:hAnsi="Arial" w:cs="Arial"/>
          <w:sz w:val="24"/>
          <w:szCs w:val="24"/>
        </w:rPr>
        <w:t>pupils</w:t>
      </w:r>
      <w:r w:rsidR="009C499F">
        <w:rPr>
          <w:rFonts w:ascii="Arial" w:hAnsi="Arial" w:cs="Arial"/>
          <w:sz w:val="24"/>
          <w:szCs w:val="24"/>
        </w:rPr>
        <w:t xml:space="preserve"> are given opportunities to </w:t>
      </w:r>
      <w:proofErr w:type="spellStart"/>
      <w:r w:rsidR="009C499F">
        <w:rPr>
          <w:rFonts w:ascii="Arial" w:hAnsi="Arial" w:cs="Arial"/>
          <w:sz w:val="24"/>
          <w:szCs w:val="24"/>
        </w:rPr>
        <w:t>practise</w:t>
      </w:r>
      <w:proofErr w:type="spellEnd"/>
      <w:r w:rsidR="009C499F">
        <w:rPr>
          <w:rFonts w:ascii="Arial" w:hAnsi="Arial" w:cs="Arial"/>
          <w:sz w:val="24"/>
          <w:szCs w:val="24"/>
        </w:rPr>
        <w:t xml:space="preserve"> handwriting on lines.  </w:t>
      </w:r>
    </w:p>
    <w:p w14:paraId="1C5CD13B" w14:textId="3074C1CF" w:rsidR="0033668B" w:rsidRPr="002400C4" w:rsidRDefault="008018D6" w:rsidP="006F3BF6">
      <w:pPr>
        <w:rPr>
          <w:rFonts w:ascii="Arial" w:hAnsi="Arial" w:cs="Arial"/>
          <w:sz w:val="24"/>
          <w:szCs w:val="24"/>
          <w:u w:val="single"/>
        </w:rPr>
      </w:pPr>
      <w:r w:rsidRPr="002400C4">
        <w:rPr>
          <w:rFonts w:ascii="Arial" w:hAnsi="Arial" w:cs="Arial"/>
          <w:sz w:val="24"/>
          <w:szCs w:val="24"/>
          <w:u w:val="single"/>
        </w:rPr>
        <w:t>Year 1</w:t>
      </w:r>
    </w:p>
    <w:p w14:paraId="5D478994" w14:textId="3135CBCE" w:rsidR="00737A6B" w:rsidRPr="002400C4" w:rsidRDefault="00737A6B" w:rsidP="00EF5077">
      <w:pPr>
        <w:jc w:val="both"/>
        <w:rPr>
          <w:rFonts w:ascii="Arial" w:hAnsi="Arial" w:cs="Arial"/>
          <w:sz w:val="24"/>
          <w:szCs w:val="24"/>
        </w:rPr>
      </w:pPr>
      <w:r w:rsidRPr="002400C4">
        <w:rPr>
          <w:rFonts w:ascii="Arial" w:hAnsi="Arial" w:cs="Arial"/>
          <w:sz w:val="24"/>
          <w:szCs w:val="24"/>
        </w:rPr>
        <w:t xml:space="preserve">Pupils will continue to develop fine and gross motor-skills with a range of multisensory activities. </w:t>
      </w:r>
      <w:r w:rsidR="00EF5077" w:rsidRPr="002400C4">
        <w:rPr>
          <w:rFonts w:ascii="Arial" w:hAnsi="Arial" w:cs="Arial"/>
          <w:sz w:val="24"/>
          <w:szCs w:val="24"/>
        </w:rPr>
        <w:t xml:space="preserve">Nelson Workbooks 5 and 6 </w:t>
      </w:r>
      <w:r w:rsidRPr="002400C4">
        <w:rPr>
          <w:rFonts w:ascii="Arial" w:hAnsi="Arial" w:cs="Arial"/>
          <w:sz w:val="24"/>
          <w:szCs w:val="24"/>
        </w:rPr>
        <w:t xml:space="preserve">are for children aged 5-6 and are designed for pupils who are ready to move onto a joined script but have not yet developed the necessary transferring skills to work from the Red Level Developing Skills Book. </w:t>
      </w:r>
      <w:r w:rsidR="002400C4" w:rsidRPr="002400C4">
        <w:rPr>
          <w:rFonts w:ascii="Arial" w:hAnsi="Arial" w:cs="Arial"/>
          <w:sz w:val="24"/>
          <w:szCs w:val="24"/>
        </w:rPr>
        <w:t xml:space="preserve">The content of the Red Level Developing Skills book is translated into a workbook format and split over two books for children who need extra support of working on the page. </w:t>
      </w:r>
    </w:p>
    <w:p w14:paraId="0A3C027C" w14:textId="75931998" w:rsidR="008018D6" w:rsidRPr="002400C4" w:rsidRDefault="00EF5077" w:rsidP="00EF5077">
      <w:pPr>
        <w:jc w:val="both"/>
        <w:rPr>
          <w:rFonts w:ascii="Arial" w:hAnsi="Arial" w:cs="Arial"/>
          <w:sz w:val="24"/>
          <w:szCs w:val="24"/>
        </w:rPr>
      </w:pPr>
      <w:r w:rsidRPr="002400C4">
        <w:rPr>
          <w:rFonts w:ascii="Arial" w:hAnsi="Arial" w:cs="Arial"/>
          <w:sz w:val="24"/>
          <w:szCs w:val="24"/>
        </w:rPr>
        <w:t xml:space="preserve">Pupils consolidate correct letter formation and are taught </w:t>
      </w:r>
      <w:r w:rsidR="00C64D9F" w:rsidRPr="002400C4">
        <w:rPr>
          <w:rFonts w:ascii="Arial" w:hAnsi="Arial" w:cs="Arial"/>
          <w:sz w:val="24"/>
          <w:szCs w:val="24"/>
        </w:rPr>
        <w:t xml:space="preserve">the </w:t>
      </w:r>
      <w:r w:rsidRPr="002400C4">
        <w:rPr>
          <w:rFonts w:ascii="Arial" w:hAnsi="Arial" w:cs="Arial"/>
          <w:sz w:val="24"/>
          <w:szCs w:val="24"/>
        </w:rPr>
        <w:t>correct s</w:t>
      </w:r>
      <w:r w:rsidR="00C64D9F" w:rsidRPr="002400C4">
        <w:rPr>
          <w:rFonts w:ascii="Arial" w:hAnsi="Arial" w:cs="Arial"/>
          <w:sz w:val="24"/>
          <w:szCs w:val="24"/>
        </w:rPr>
        <w:t>eating</w:t>
      </w:r>
      <w:r w:rsidRPr="002400C4">
        <w:rPr>
          <w:rFonts w:ascii="Arial" w:hAnsi="Arial" w:cs="Arial"/>
          <w:sz w:val="24"/>
          <w:szCs w:val="24"/>
        </w:rPr>
        <w:t xml:space="preserve"> position at the table, pencil grip and posture.</w:t>
      </w:r>
      <w:r w:rsidR="005E447B" w:rsidRPr="002400C4">
        <w:rPr>
          <w:rFonts w:ascii="Arial" w:hAnsi="Arial" w:cs="Arial"/>
          <w:sz w:val="24"/>
          <w:szCs w:val="24"/>
        </w:rPr>
        <w:t xml:space="preserve"> Pupils are taught how to join</w:t>
      </w:r>
      <w:r w:rsidR="006B4E26">
        <w:rPr>
          <w:rFonts w:ascii="Arial" w:hAnsi="Arial" w:cs="Arial"/>
          <w:sz w:val="24"/>
          <w:szCs w:val="24"/>
        </w:rPr>
        <w:t xml:space="preserve"> letters</w:t>
      </w:r>
      <w:r w:rsidR="005E447B" w:rsidRPr="002400C4">
        <w:rPr>
          <w:rFonts w:ascii="Arial" w:hAnsi="Arial" w:cs="Arial"/>
          <w:sz w:val="24"/>
          <w:szCs w:val="24"/>
        </w:rPr>
        <w:t xml:space="preserve">. </w:t>
      </w:r>
      <w:r w:rsidRPr="002400C4">
        <w:rPr>
          <w:rFonts w:ascii="Arial" w:hAnsi="Arial" w:cs="Arial"/>
          <w:sz w:val="24"/>
          <w:szCs w:val="24"/>
        </w:rPr>
        <w:t xml:space="preserve"> Links are made between the letters that create different ‘handwriting families’.</w:t>
      </w:r>
      <w:r w:rsidR="005E447B" w:rsidRPr="002400C4">
        <w:rPr>
          <w:rFonts w:ascii="Arial" w:hAnsi="Arial" w:cs="Arial"/>
          <w:sz w:val="24"/>
          <w:szCs w:val="24"/>
        </w:rPr>
        <w:t xml:space="preserve"> </w:t>
      </w:r>
      <w:r w:rsidR="00395066" w:rsidRPr="002400C4">
        <w:rPr>
          <w:rFonts w:ascii="Arial" w:hAnsi="Arial" w:cs="Arial"/>
          <w:sz w:val="24"/>
          <w:szCs w:val="24"/>
        </w:rPr>
        <w:t xml:space="preserve">Handwriting should be taught discreetly and discussed </w:t>
      </w:r>
      <w:r w:rsidR="003F763A" w:rsidRPr="002400C4">
        <w:rPr>
          <w:rFonts w:ascii="Arial" w:hAnsi="Arial" w:cs="Arial"/>
          <w:sz w:val="24"/>
          <w:szCs w:val="24"/>
        </w:rPr>
        <w:t>within and</w:t>
      </w:r>
      <w:r w:rsidR="00395066" w:rsidRPr="002400C4">
        <w:rPr>
          <w:rFonts w:ascii="Arial" w:hAnsi="Arial" w:cs="Arial"/>
          <w:sz w:val="24"/>
          <w:szCs w:val="24"/>
        </w:rPr>
        <w:t xml:space="preserve"> linked to</w:t>
      </w:r>
      <w:r w:rsidRPr="002400C4">
        <w:rPr>
          <w:rFonts w:ascii="Arial" w:hAnsi="Arial" w:cs="Arial"/>
          <w:sz w:val="24"/>
          <w:szCs w:val="24"/>
        </w:rPr>
        <w:t xml:space="preserve"> phonics and spelling </w:t>
      </w:r>
      <w:r w:rsidR="00395066" w:rsidRPr="002400C4">
        <w:rPr>
          <w:rFonts w:ascii="Arial" w:hAnsi="Arial" w:cs="Arial"/>
          <w:sz w:val="24"/>
          <w:szCs w:val="24"/>
        </w:rPr>
        <w:t xml:space="preserve">sessions. </w:t>
      </w:r>
    </w:p>
    <w:p w14:paraId="7280022D" w14:textId="15816356" w:rsidR="000E2025" w:rsidRPr="002400C4" w:rsidRDefault="000E2025" w:rsidP="00EF5077">
      <w:pPr>
        <w:jc w:val="both"/>
        <w:rPr>
          <w:rFonts w:ascii="Arial" w:hAnsi="Arial" w:cs="Arial"/>
          <w:sz w:val="24"/>
          <w:szCs w:val="24"/>
          <w:u w:val="single"/>
        </w:rPr>
      </w:pPr>
      <w:r w:rsidRPr="002400C4">
        <w:rPr>
          <w:rFonts w:ascii="Arial" w:hAnsi="Arial" w:cs="Arial"/>
          <w:sz w:val="24"/>
          <w:szCs w:val="24"/>
          <w:u w:val="single"/>
        </w:rPr>
        <w:t>Year 2</w:t>
      </w:r>
    </w:p>
    <w:p w14:paraId="4C439B22" w14:textId="14868F53" w:rsidR="000E2025" w:rsidRPr="002400C4" w:rsidRDefault="005E447B" w:rsidP="00EF5077">
      <w:pPr>
        <w:jc w:val="both"/>
        <w:rPr>
          <w:rFonts w:ascii="Arial" w:hAnsi="Arial" w:cs="Arial"/>
          <w:sz w:val="24"/>
          <w:szCs w:val="24"/>
        </w:rPr>
      </w:pPr>
      <w:r w:rsidRPr="002400C4">
        <w:rPr>
          <w:rFonts w:ascii="Arial" w:hAnsi="Arial" w:cs="Arial"/>
          <w:sz w:val="24"/>
          <w:szCs w:val="24"/>
        </w:rPr>
        <w:t xml:space="preserve">Pupils consolidate joining and learn which letters are left </w:t>
      </w:r>
      <w:proofErr w:type="spellStart"/>
      <w:r w:rsidRPr="002400C4">
        <w:rPr>
          <w:rFonts w:ascii="Arial" w:hAnsi="Arial" w:cs="Arial"/>
          <w:sz w:val="24"/>
          <w:szCs w:val="24"/>
        </w:rPr>
        <w:t>unjoined</w:t>
      </w:r>
      <w:proofErr w:type="spellEnd"/>
      <w:r w:rsidRPr="002400C4">
        <w:rPr>
          <w:rFonts w:ascii="Arial" w:hAnsi="Arial" w:cs="Arial"/>
          <w:sz w:val="24"/>
          <w:szCs w:val="24"/>
        </w:rPr>
        <w:t xml:space="preserve">. </w:t>
      </w:r>
      <w:r w:rsidR="002400C4">
        <w:rPr>
          <w:rFonts w:ascii="Arial" w:hAnsi="Arial" w:cs="Arial"/>
          <w:sz w:val="24"/>
          <w:szCs w:val="24"/>
        </w:rPr>
        <w:t xml:space="preserve">Developing Skills Book Yellow, aimed at children who are 6-7, provides further </w:t>
      </w:r>
      <w:proofErr w:type="spellStart"/>
      <w:r w:rsidR="002400C4">
        <w:rPr>
          <w:rFonts w:ascii="Arial" w:hAnsi="Arial" w:cs="Arial"/>
          <w:sz w:val="24"/>
          <w:szCs w:val="24"/>
        </w:rPr>
        <w:t>practise</w:t>
      </w:r>
      <w:proofErr w:type="spellEnd"/>
      <w:r w:rsidR="002400C4">
        <w:rPr>
          <w:rFonts w:ascii="Arial" w:hAnsi="Arial" w:cs="Arial"/>
          <w:sz w:val="24"/>
          <w:szCs w:val="24"/>
        </w:rPr>
        <w:t xml:space="preserve"> of the four handwriting joins. By </w:t>
      </w:r>
      <w:r w:rsidRPr="002400C4">
        <w:rPr>
          <w:rFonts w:ascii="Arial" w:hAnsi="Arial" w:cs="Arial"/>
          <w:sz w:val="24"/>
          <w:szCs w:val="24"/>
        </w:rPr>
        <w:t xml:space="preserve">the end of Key Stage 1 pupils will be able to write legibly, using upper and </w:t>
      </w:r>
      <w:r w:rsidR="002400C4" w:rsidRPr="002400C4">
        <w:rPr>
          <w:rFonts w:ascii="Arial" w:hAnsi="Arial" w:cs="Arial"/>
          <w:sz w:val="24"/>
          <w:szCs w:val="24"/>
        </w:rPr>
        <w:t>lower</w:t>
      </w:r>
      <w:r w:rsidR="002400C4">
        <w:rPr>
          <w:rFonts w:ascii="Arial" w:hAnsi="Arial" w:cs="Arial"/>
          <w:sz w:val="24"/>
          <w:szCs w:val="24"/>
        </w:rPr>
        <w:t xml:space="preserve"> </w:t>
      </w:r>
      <w:r w:rsidR="002400C4" w:rsidRPr="002400C4">
        <w:rPr>
          <w:rFonts w:ascii="Arial" w:hAnsi="Arial" w:cs="Arial"/>
          <w:sz w:val="24"/>
          <w:szCs w:val="24"/>
        </w:rPr>
        <w:t>case</w:t>
      </w:r>
      <w:r w:rsidRPr="002400C4">
        <w:rPr>
          <w:rFonts w:ascii="Arial" w:hAnsi="Arial" w:cs="Arial"/>
          <w:sz w:val="24"/>
          <w:szCs w:val="24"/>
        </w:rPr>
        <w:t xml:space="preserve"> letters appropriately and using correct spacing between words. </w:t>
      </w:r>
    </w:p>
    <w:p w14:paraId="44DACDDB" w14:textId="77777777" w:rsidR="00B8038E" w:rsidRDefault="00B8038E" w:rsidP="00EF5077">
      <w:pPr>
        <w:jc w:val="both"/>
        <w:rPr>
          <w:rFonts w:ascii="Arial" w:hAnsi="Arial" w:cs="Arial"/>
          <w:sz w:val="24"/>
          <w:szCs w:val="24"/>
          <w:u w:val="single"/>
        </w:rPr>
      </w:pPr>
    </w:p>
    <w:p w14:paraId="19182CA4" w14:textId="77777777" w:rsidR="00B8038E" w:rsidRDefault="00B8038E" w:rsidP="00EF5077">
      <w:pPr>
        <w:jc w:val="both"/>
        <w:rPr>
          <w:rFonts w:ascii="Arial" w:hAnsi="Arial" w:cs="Arial"/>
          <w:sz w:val="24"/>
          <w:szCs w:val="24"/>
          <w:u w:val="single"/>
        </w:rPr>
      </w:pPr>
    </w:p>
    <w:p w14:paraId="30698D82" w14:textId="746688CC" w:rsidR="00EF5077" w:rsidRPr="002400C4" w:rsidRDefault="00EF5077" w:rsidP="00EF5077">
      <w:pPr>
        <w:jc w:val="both"/>
        <w:rPr>
          <w:rFonts w:ascii="Arial" w:hAnsi="Arial" w:cs="Arial"/>
          <w:sz w:val="24"/>
          <w:szCs w:val="24"/>
          <w:u w:val="single"/>
        </w:rPr>
      </w:pPr>
      <w:r w:rsidRPr="002400C4">
        <w:rPr>
          <w:rFonts w:ascii="Arial" w:hAnsi="Arial" w:cs="Arial"/>
          <w:sz w:val="24"/>
          <w:szCs w:val="24"/>
          <w:u w:val="single"/>
        </w:rPr>
        <w:lastRenderedPageBreak/>
        <w:t xml:space="preserve">Years </w:t>
      </w:r>
      <w:r w:rsidR="005E447B" w:rsidRPr="002400C4">
        <w:rPr>
          <w:rFonts w:ascii="Arial" w:hAnsi="Arial" w:cs="Arial"/>
          <w:sz w:val="24"/>
          <w:szCs w:val="24"/>
          <w:u w:val="single"/>
        </w:rPr>
        <w:t>3-4</w:t>
      </w:r>
    </w:p>
    <w:p w14:paraId="3A965930" w14:textId="65477CE3" w:rsidR="002400C4" w:rsidRPr="002400C4" w:rsidRDefault="002400C4" w:rsidP="00EF5077">
      <w:pPr>
        <w:jc w:val="both"/>
        <w:rPr>
          <w:rFonts w:ascii="Arial" w:hAnsi="Arial" w:cs="Arial"/>
          <w:sz w:val="24"/>
          <w:szCs w:val="24"/>
        </w:rPr>
      </w:pPr>
      <w:r w:rsidRPr="002400C4">
        <w:rPr>
          <w:rFonts w:ascii="Arial" w:hAnsi="Arial" w:cs="Arial"/>
          <w:sz w:val="24"/>
          <w:szCs w:val="24"/>
        </w:rPr>
        <w:t xml:space="preserve">Nelson Book 1 is for pupils who are 7-8. They will </w:t>
      </w:r>
      <w:proofErr w:type="spellStart"/>
      <w:r w:rsidRPr="002400C4">
        <w:rPr>
          <w:rFonts w:ascii="Arial" w:hAnsi="Arial" w:cs="Arial"/>
          <w:sz w:val="24"/>
          <w:szCs w:val="24"/>
        </w:rPr>
        <w:t>practise</w:t>
      </w:r>
      <w:proofErr w:type="spellEnd"/>
      <w:r w:rsidRPr="002400C4">
        <w:rPr>
          <w:rFonts w:ascii="Arial" w:hAnsi="Arial" w:cs="Arial"/>
          <w:sz w:val="24"/>
          <w:szCs w:val="24"/>
        </w:rPr>
        <w:t xml:space="preserve"> the joins and ascenders and descenders in proportion. Writing on a slope is introduced. </w:t>
      </w:r>
      <w:r>
        <w:rPr>
          <w:rFonts w:ascii="Arial" w:hAnsi="Arial" w:cs="Arial"/>
          <w:sz w:val="24"/>
          <w:szCs w:val="24"/>
        </w:rPr>
        <w:t xml:space="preserve">Nelson Book 2 (ages </w:t>
      </w:r>
      <w:r w:rsidR="00E64970">
        <w:rPr>
          <w:rFonts w:ascii="Arial" w:hAnsi="Arial" w:cs="Arial"/>
          <w:sz w:val="24"/>
          <w:szCs w:val="24"/>
        </w:rPr>
        <w:t xml:space="preserve">8-9) focuses on consistency in forming joins, height of letters etc. Speedwriting is introduced.  </w:t>
      </w:r>
    </w:p>
    <w:p w14:paraId="61465E78" w14:textId="7A4BF52A" w:rsidR="00EA5B38" w:rsidRPr="00E64970" w:rsidRDefault="00EA5B38" w:rsidP="00EF5077">
      <w:pPr>
        <w:jc w:val="both"/>
        <w:rPr>
          <w:rFonts w:ascii="Arial" w:hAnsi="Arial" w:cs="Arial"/>
          <w:sz w:val="24"/>
          <w:szCs w:val="24"/>
          <w:u w:val="single"/>
        </w:rPr>
      </w:pPr>
      <w:r w:rsidRPr="00E64970">
        <w:rPr>
          <w:rFonts w:ascii="Arial" w:hAnsi="Arial" w:cs="Arial"/>
          <w:sz w:val="24"/>
          <w:szCs w:val="24"/>
          <w:u w:val="single"/>
        </w:rPr>
        <w:t xml:space="preserve">Years 5-6 </w:t>
      </w:r>
    </w:p>
    <w:p w14:paraId="4703F4CA" w14:textId="0D2CFD18" w:rsidR="006740EA" w:rsidRPr="00B8038E" w:rsidRDefault="00EA5B38" w:rsidP="00B8038E">
      <w:pPr>
        <w:jc w:val="both"/>
        <w:rPr>
          <w:rFonts w:ascii="Arial" w:hAnsi="Arial" w:cs="Arial"/>
          <w:sz w:val="24"/>
          <w:szCs w:val="24"/>
        </w:rPr>
      </w:pPr>
      <w:r w:rsidRPr="00E64970">
        <w:rPr>
          <w:rFonts w:ascii="Arial" w:hAnsi="Arial" w:cs="Arial"/>
          <w:sz w:val="24"/>
          <w:szCs w:val="24"/>
        </w:rPr>
        <w:t xml:space="preserve">More advanced handwriting techniques will be taught. Lessons will focus on </w:t>
      </w:r>
      <w:r w:rsidR="004B2B53" w:rsidRPr="00E64970">
        <w:rPr>
          <w:rFonts w:ascii="Arial" w:hAnsi="Arial" w:cs="Arial"/>
          <w:sz w:val="24"/>
          <w:szCs w:val="24"/>
        </w:rPr>
        <w:t xml:space="preserve">consolidating quality and consistency or handwriting. </w:t>
      </w:r>
      <w:r w:rsidR="00E64970">
        <w:rPr>
          <w:rFonts w:ascii="Arial" w:hAnsi="Arial" w:cs="Arial"/>
          <w:sz w:val="24"/>
          <w:szCs w:val="24"/>
        </w:rPr>
        <w:t xml:space="preserve">Nelson Book 3 (ages 9-10) and Nelson Book 4 (ages 10-11) </w:t>
      </w:r>
      <w:proofErr w:type="gramStart"/>
      <w:r w:rsidR="00E64970">
        <w:rPr>
          <w:rFonts w:ascii="Arial" w:hAnsi="Arial" w:cs="Arial"/>
          <w:sz w:val="24"/>
          <w:szCs w:val="24"/>
        </w:rPr>
        <w:t>revise</w:t>
      </w:r>
      <w:proofErr w:type="gramEnd"/>
      <w:r w:rsidR="00E64970">
        <w:rPr>
          <w:rFonts w:ascii="Arial" w:hAnsi="Arial" w:cs="Arial"/>
          <w:sz w:val="24"/>
          <w:szCs w:val="24"/>
        </w:rPr>
        <w:t xml:space="preserve"> elements of joining and introduce grammar including adding punctuation, paragraphing and editing. </w:t>
      </w:r>
    </w:p>
    <w:p w14:paraId="3DEF24CA" w14:textId="77777777" w:rsidR="00B8038E" w:rsidRDefault="00B8038E" w:rsidP="006F3BF6">
      <w:pPr>
        <w:rPr>
          <w:rFonts w:ascii="Arial" w:hAnsi="Arial" w:cs="Arial"/>
          <w:b/>
          <w:sz w:val="24"/>
          <w:szCs w:val="24"/>
          <w:u w:val="single"/>
        </w:rPr>
      </w:pPr>
    </w:p>
    <w:p w14:paraId="6FAD51D9" w14:textId="2972587D" w:rsidR="004B2B53" w:rsidRDefault="004B2B53" w:rsidP="006F3BF6">
      <w:pPr>
        <w:rPr>
          <w:rFonts w:ascii="Arial" w:hAnsi="Arial" w:cs="Arial"/>
          <w:b/>
          <w:sz w:val="24"/>
          <w:szCs w:val="24"/>
          <w:u w:val="single"/>
        </w:rPr>
      </w:pPr>
      <w:r>
        <w:rPr>
          <w:rFonts w:ascii="Arial" w:hAnsi="Arial" w:cs="Arial"/>
          <w:b/>
          <w:sz w:val="24"/>
          <w:szCs w:val="24"/>
          <w:u w:val="single"/>
        </w:rPr>
        <w:t xml:space="preserve">Technical terms to </w:t>
      </w:r>
      <w:r w:rsidR="008B1106">
        <w:rPr>
          <w:rFonts w:ascii="Arial" w:hAnsi="Arial" w:cs="Arial"/>
          <w:b/>
          <w:sz w:val="24"/>
          <w:szCs w:val="24"/>
          <w:u w:val="single"/>
        </w:rPr>
        <w:t xml:space="preserve">explain to the pupils </w:t>
      </w:r>
    </w:p>
    <w:p w14:paraId="32A51D80" w14:textId="1F34CCCC" w:rsidR="004B2B53" w:rsidRDefault="004B2B53" w:rsidP="004B2B53">
      <w:pPr>
        <w:pStyle w:val="ListParagraph"/>
        <w:numPr>
          <w:ilvl w:val="0"/>
          <w:numId w:val="8"/>
        </w:numPr>
        <w:rPr>
          <w:rFonts w:ascii="Arial" w:hAnsi="Arial" w:cs="Arial"/>
          <w:sz w:val="24"/>
          <w:szCs w:val="24"/>
        </w:rPr>
      </w:pPr>
      <w:r>
        <w:rPr>
          <w:rFonts w:ascii="Arial" w:hAnsi="Arial" w:cs="Arial"/>
          <w:sz w:val="24"/>
          <w:szCs w:val="24"/>
        </w:rPr>
        <w:t xml:space="preserve">The word </w:t>
      </w:r>
      <w:r w:rsidRPr="004B2B53">
        <w:rPr>
          <w:rFonts w:ascii="Arial" w:hAnsi="Arial" w:cs="Arial"/>
          <w:b/>
          <w:i/>
          <w:sz w:val="24"/>
          <w:szCs w:val="24"/>
        </w:rPr>
        <w:t>cursive</w:t>
      </w:r>
      <w:r>
        <w:rPr>
          <w:rFonts w:ascii="Arial" w:hAnsi="Arial" w:cs="Arial"/>
          <w:sz w:val="24"/>
          <w:szCs w:val="24"/>
        </w:rPr>
        <w:t xml:space="preserve"> means joined. </w:t>
      </w:r>
    </w:p>
    <w:p w14:paraId="47A17478" w14:textId="2A597D9D" w:rsidR="004B2B53" w:rsidRDefault="004B2B53" w:rsidP="004B2B53">
      <w:pPr>
        <w:pStyle w:val="ListParagraph"/>
        <w:numPr>
          <w:ilvl w:val="0"/>
          <w:numId w:val="8"/>
        </w:numPr>
        <w:rPr>
          <w:rFonts w:ascii="Arial" w:hAnsi="Arial" w:cs="Arial"/>
          <w:sz w:val="24"/>
          <w:szCs w:val="24"/>
        </w:rPr>
      </w:pPr>
      <w:r>
        <w:rPr>
          <w:rFonts w:ascii="Arial" w:hAnsi="Arial" w:cs="Arial"/>
          <w:sz w:val="24"/>
          <w:szCs w:val="24"/>
        </w:rPr>
        <w:t xml:space="preserve">The technical word for handwriting is </w:t>
      </w:r>
      <w:r w:rsidRPr="004B2B53">
        <w:rPr>
          <w:rFonts w:ascii="Arial" w:hAnsi="Arial" w:cs="Arial"/>
          <w:b/>
          <w:sz w:val="24"/>
          <w:szCs w:val="24"/>
        </w:rPr>
        <w:t>calligraphy</w:t>
      </w:r>
      <w:r>
        <w:rPr>
          <w:rFonts w:ascii="Arial" w:hAnsi="Arial" w:cs="Arial"/>
          <w:sz w:val="24"/>
          <w:szCs w:val="24"/>
        </w:rPr>
        <w:t xml:space="preserve">. </w:t>
      </w:r>
    </w:p>
    <w:p w14:paraId="4634AD1A" w14:textId="4419EF9A" w:rsidR="004B2B53" w:rsidRDefault="004B2B53" w:rsidP="004B2B53">
      <w:pPr>
        <w:pStyle w:val="ListParagraph"/>
        <w:numPr>
          <w:ilvl w:val="0"/>
          <w:numId w:val="8"/>
        </w:numPr>
        <w:rPr>
          <w:rFonts w:ascii="Arial" w:hAnsi="Arial" w:cs="Arial"/>
          <w:sz w:val="24"/>
          <w:szCs w:val="24"/>
        </w:rPr>
      </w:pPr>
      <w:r>
        <w:rPr>
          <w:rFonts w:ascii="Arial" w:hAnsi="Arial" w:cs="Arial"/>
          <w:sz w:val="24"/>
          <w:szCs w:val="24"/>
        </w:rPr>
        <w:t xml:space="preserve">The letters b, d, h, k and l are called </w:t>
      </w:r>
      <w:r w:rsidRPr="004B2B53">
        <w:rPr>
          <w:rFonts w:ascii="Arial" w:hAnsi="Arial" w:cs="Arial"/>
          <w:b/>
          <w:sz w:val="24"/>
          <w:szCs w:val="24"/>
        </w:rPr>
        <w:t>ascenders</w:t>
      </w:r>
      <w:r>
        <w:rPr>
          <w:rFonts w:ascii="Arial" w:hAnsi="Arial" w:cs="Arial"/>
          <w:sz w:val="24"/>
          <w:szCs w:val="24"/>
        </w:rPr>
        <w:t xml:space="preserve">. The letter t is not an ascender. </w:t>
      </w:r>
    </w:p>
    <w:p w14:paraId="6EEF5BA4" w14:textId="50AA0732" w:rsidR="00B8038E" w:rsidRPr="00B8038E" w:rsidRDefault="004B2B53" w:rsidP="00E64970">
      <w:pPr>
        <w:pStyle w:val="ListParagraph"/>
        <w:numPr>
          <w:ilvl w:val="0"/>
          <w:numId w:val="8"/>
        </w:numPr>
        <w:rPr>
          <w:rFonts w:ascii="Arial" w:hAnsi="Arial" w:cs="Arial"/>
          <w:sz w:val="24"/>
          <w:szCs w:val="24"/>
        </w:rPr>
      </w:pPr>
      <w:r>
        <w:rPr>
          <w:rFonts w:ascii="Arial" w:hAnsi="Arial" w:cs="Arial"/>
          <w:sz w:val="24"/>
          <w:szCs w:val="24"/>
        </w:rPr>
        <w:t xml:space="preserve">The letters g, j, p, q and y are called </w:t>
      </w:r>
      <w:r w:rsidRPr="004B2B53">
        <w:rPr>
          <w:rFonts w:ascii="Arial" w:hAnsi="Arial" w:cs="Arial"/>
          <w:b/>
          <w:sz w:val="24"/>
          <w:szCs w:val="24"/>
        </w:rPr>
        <w:t>descenders</w:t>
      </w:r>
      <w:r>
        <w:rPr>
          <w:rFonts w:ascii="Arial" w:hAnsi="Arial" w:cs="Arial"/>
          <w:sz w:val="24"/>
          <w:szCs w:val="24"/>
        </w:rPr>
        <w:t xml:space="preserve">. </w:t>
      </w:r>
    </w:p>
    <w:p w14:paraId="1A63316D" w14:textId="77777777" w:rsidR="00B8038E" w:rsidRDefault="00B8038E" w:rsidP="00E64970">
      <w:pPr>
        <w:rPr>
          <w:rFonts w:ascii="Arial" w:hAnsi="Arial" w:cs="Arial"/>
          <w:b/>
          <w:sz w:val="24"/>
          <w:szCs w:val="24"/>
          <w:u w:val="single"/>
        </w:rPr>
      </w:pPr>
    </w:p>
    <w:p w14:paraId="4C82479C" w14:textId="0527792B" w:rsidR="003F763A" w:rsidRPr="00E64970" w:rsidRDefault="003F763A" w:rsidP="00E64970">
      <w:pPr>
        <w:rPr>
          <w:rFonts w:ascii="Arial" w:hAnsi="Arial" w:cs="Arial"/>
          <w:sz w:val="24"/>
          <w:szCs w:val="24"/>
        </w:rPr>
      </w:pPr>
      <w:r w:rsidRPr="00E64970">
        <w:rPr>
          <w:rFonts w:ascii="Arial" w:hAnsi="Arial" w:cs="Arial"/>
          <w:b/>
          <w:sz w:val="24"/>
          <w:szCs w:val="24"/>
          <w:u w:val="single"/>
        </w:rPr>
        <w:t>Frequency of handwriting lessons</w:t>
      </w:r>
    </w:p>
    <w:p w14:paraId="11BCC2B7" w14:textId="6ACDC312" w:rsidR="003F763A" w:rsidRDefault="003F763A" w:rsidP="006F3BF6">
      <w:pPr>
        <w:rPr>
          <w:rFonts w:ascii="Arial" w:hAnsi="Arial" w:cs="Arial"/>
          <w:sz w:val="24"/>
          <w:szCs w:val="24"/>
        </w:rPr>
      </w:pPr>
      <w:r>
        <w:rPr>
          <w:rFonts w:ascii="Arial" w:hAnsi="Arial" w:cs="Arial"/>
          <w:sz w:val="24"/>
          <w:szCs w:val="24"/>
        </w:rPr>
        <w:t xml:space="preserve">Research shows that children make the most progress when they have short, focused handwriting sessions. </w:t>
      </w:r>
    </w:p>
    <w:p w14:paraId="7BD197B8" w14:textId="64E01922" w:rsidR="0005162F" w:rsidRDefault="003F763A" w:rsidP="0005162F">
      <w:pPr>
        <w:ind w:left="1440" w:hanging="1440"/>
        <w:rPr>
          <w:rFonts w:ascii="Arial" w:hAnsi="Arial" w:cs="Arial"/>
          <w:sz w:val="24"/>
          <w:szCs w:val="24"/>
        </w:rPr>
      </w:pPr>
      <w:r>
        <w:rPr>
          <w:rFonts w:ascii="Arial" w:hAnsi="Arial" w:cs="Arial"/>
          <w:sz w:val="24"/>
          <w:szCs w:val="24"/>
        </w:rPr>
        <w:t>EYFS</w:t>
      </w:r>
      <w:r>
        <w:rPr>
          <w:rFonts w:ascii="Arial" w:hAnsi="Arial" w:cs="Arial"/>
          <w:sz w:val="24"/>
          <w:szCs w:val="24"/>
        </w:rPr>
        <w:tab/>
        <w:t xml:space="preserve">Frequent opportunities for </w:t>
      </w:r>
      <w:r w:rsidR="0005162F">
        <w:rPr>
          <w:rFonts w:ascii="Arial" w:hAnsi="Arial" w:cs="Arial"/>
          <w:sz w:val="24"/>
          <w:szCs w:val="24"/>
        </w:rPr>
        <w:t>child-initiated</w:t>
      </w:r>
      <w:r>
        <w:rPr>
          <w:rFonts w:ascii="Arial" w:hAnsi="Arial" w:cs="Arial"/>
          <w:sz w:val="24"/>
          <w:szCs w:val="24"/>
        </w:rPr>
        <w:t xml:space="preserve"> writing, and development </w:t>
      </w:r>
      <w:r w:rsidR="0005162F">
        <w:rPr>
          <w:rFonts w:ascii="Arial" w:hAnsi="Arial" w:cs="Arial"/>
          <w:sz w:val="24"/>
          <w:szCs w:val="24"/>
        </w:rPr>
        <w:t>of gross</w:t>
      </w:r>
      <w:r>
        <w:rPr>
          <w:rFonts w:ascii="Arial" w:hAnsi="Arial" w:cs="Arial"/>
          <w:sz w:val="24"/>
          <w:szCs w:val="24"/>
        </w:rPr>
        <w:t xml:space="preserve">/ fine motor skills through high-quality continuous provision. </w:t>
      </w:r>
      <w:r w:rsidR="0005162F">
        <w:rPr>
          <w:rFonts w:ascii="Arial" w:hAnsi="Arial" w:cs="Arial"/>
          <w:sz w:val="24"/>
          <w:szCs w:val="24"/>
        </w:rPr>
        <w:t xml:space="preserve">Short focused handwriting sessions totaling 30-45 minutes per week. </w:t>
      </w:r>
    </w:p>
    <w:p w14:paraId="1D662023" w14:textId="2EF89D94" w:rsidR="0005162F" w:rsidRDefault="0005162F" w:rsidP="003F763A">
      <w:pPr>
        <w:ind w:left="1440" w:hanging="1440"/>
        <w:rPr>
          <w:rFonts w:ascii="Arial" w:hAnsi="Arial" w:cs="Arial"/>
          <w:sz w:val="24"/>
          <w:szCs w:val="24"/>
        </w:rPr>
      </w:pPr>
      <w:r>
        <w:rPr>
          <w:rFonts w:ascii="Arial" w:hAnsi="Arial" w:cs="Arial"/>
          <w:sz w:val="24"/>
          <w:szCs w:val="24"/>
        </w:rPr>
        <w:t>Year 1-2</w:t>
      </w:r>
      <w:r>
        <w:rPr>
          <w:rFonts w:ascii="Arial" w:hAnsi="Arial" w:cs="Arial"/>
          <w:sz w:val="24"/>
          <w:szCs w:val="24"/>
        </w:rPr>
        <w:tab/>
        <w:t xml:space="preserve">Three, 15-minute handwriting sessions per week. </w:t>
      </w:r>
    </w:p>
    <w:p w14:paraId="1BD67D18" w14:textId="0B811910" w:rsidR="0005162F" w:rsidRDefault="0005162F" w:rsidP="003F763A">
      <w:pPr>
        <w:ind w:left="1440" w:hanging="1440"/>
        <w:rPr>
          <w:rFonts w:ascii="Arial" w:hAnsi="Arial" w:cs="Arial"/>
          <w:sz w:val="24"/>
          <w:szCs w:val="24"/>
        </w:rPr>
      </w:pPr>
      <w:r>
        <w:rPr>
          <w:rFonts w:ascii="Arial" w:hAnsi="Arial" w:cs="Arial"/>
          <w:sz w:val="24"/>
          <w:szCs w:val="24"/>
        </w:rPr>
        <w:t>Year 3-6</w:t>
      </w:r>
      <w:r>
        <w:rPr>
          <w:rFonts w:ascii="Arial" w:hAnsi="Arial" w:cs="Arial"/>
          <w:sz w:val="24"/>
          <w:szCs w:val="24"/>
        </w:rPr>
        <w:tab/>
        <w:t>Two 15-minute handwriting sessions per week.</w:t>
      </w:r>
    </w:p>
    <w:p w14:paraId="72127197" w14:textId="624506A6" w:rsidR="003F763A" w:rsidRPr="0033668B" w:rsidRDefault="0005162F" w:rsidP="0005162F">
      <w:pPr>
        <w:jc w:val="both"/>
        <w:rPr>
          <w:rFonts w:ascii="Arial" w:hAnsi="Arial" w:cs="Arial"/>
          <w:sz w:val="24"/>
          <w:szCs w:val="24"/>
        </w:rPr>
      </w:pPr>
      <w:r>
        <w:rPr>
          <w:rFonts w:ascii="Arial" w:hAnsi="Arial" w:cs="Arial"/>
          <w:sz w:val="24"/>
          <w:szCs w:val="24"/>
        </w:rPr>
        <w:t xml:space="preserve">These timings are only a guide. At the start of an academic year, or a new term, it is quite acceptable for staff to spend more time than this on handwriting in order to make ‘quick, positive gains’ for the </w:t>
      </w:r>
      <w:r w:rsidR="008B1106">
        <w:rPr>
          <w:rFonts w:ascii="Arial" w:hAnsi="Arial" w:cs="Arial"/>
          <w:sz w:val="24"/>
          <w:szCs w:val="24"/>
        </w:rPr>
        <w:t>pupils</w:t>
      </w:r>
      <w:r>
        <w:rPr>
          <w:rFonts w:ascii="Arial" w:hAnsi="Arial" w:cs="Arial"/>
          <w:sz w:val="24"/>
          <w:szCs w:val="24"/>
        </w:rPr>
        <w:t xml:space="preserve"> which result in them being motivated to write due to the improvements they have made. </w:t>
      </w:r>
    </w:p>
    <w:p w14:paraId="61E7813A" w14:textId="092E2FBF" w:rsidR="00D03A87" w:rsidRPr="004B2B53" w:rsidRDefault="003F763A" w:rsidP="006F3BF6">
      <w:pPr>
        <w:rPr>
          <w:rFonts w:ascii="Arial" w:hAnsi="Arial" w:cs="Arial"/>
          <w:b/>
          <w:sz w:val="24"/>
          <w:szCs w:val="24"/>
          <w:u w:val="single"/>
        </w:rPr>
      </w:pPr>
      <w:r w:rsidRPr="004B2B53">
        <w:rPr>
          <w:rFonts w:ascii="Arial" w:hAnsi="Arial" w:cs="Arial"/>
          <w:b/>
          <w:sz w:val="24"/>
          <w:szCs w:val="24"/>
          <w:u w:val="single"/>
        </w:rPr>
        <w:t xml:space="preserve">Pens and pencils </w:t>
      </w:r>
    </w:p>
    <w:p w14:paraId="4BEA5621" w14:textId="12D00664" w:rsidR="003F763A" w:rsidRPr="003F763A" w:rsidRDefault="008B1106" w:rsidP="003F763A">
      <w:pPr>
        <w:jc w:val="both"/>
        <w:rPr>
          <w:rFonts w:ascii="Arial" w:hAnsi="Arial" w:cs="Arial"/>
          <w:sz w:val="24"/>
          <w:szCs w:val="24"/>
        </w:rPr>
      </w:pPr>
      <w:r>
        <w:rPr>
          <w:rFonts w:ascii="Arial" w:hAnsi="Arial" w:cs="Arial"/>
          <w:sz w:val="24"/>
          <w:szCs w:val="24"/>
        </w:rPr>
        <w:t>Pupils</w:t>
      </w:r>
      <w:r w:rsidR="003F763A">
        <w:rPr>
          <w:rFonts w:ascii="Arial" w:hAnsi="Arial" w:cs="Arial"/>
          <w:sz w:val="24"/>
          <w:szCs w:val="24"/>
        </w:rPr>
        <w:t xml:space="preserve"> are encouraged to start handwriting with a soft pencil. Chunkier, triangle pencils are used initially before progressing to a standard pencil. When fine motor skills have been established and </w:t>
      </w:r>
      <w:r>
        <w:rPr>
          <w:rFonts w:ascii="Arial" w:hAnsi="Arial" w:cs="Arial"/>
          <w:sz w:val="24"/>
          <w:szCs w:val="24"/>
        </w:rPr>
        <w:t>pupils</w:t>
      </w:r>
      <w:r w:rsidR="003F763A">
        <w:rPr>
          <w:rFonts w:ascii="Arial" w:hAnsi="Arial" w:cs="Arial"/>
          <w:sz w:val="24"/>
          <w:szCs w:val="24"/>
        </w:rPr>
        <w:t xml:space="preserve"> are writing in a consistent cursive script, </w:t>
      </w:r>
      <w:r>
        <w:rPr>
          <w:rFonts w:ascii="Arial" w:hAnsi="Arial" w:cs="Arial"/>
          <w:sz w:val="24"/>
          <w:szCs w:val="24"/>
        </w:rPr>
        <w:t xml:space="preserve">they </w:t>
      </w:r>
      <w:r w:rsidR="003F763A">
        <w:rPr>
          <w:rFonts w:ascii="Arial" w:hAnsi="Arial" w:cs="Arial"/>
          <w:sz w:val="24"/>
          <w:szCs w:val="24"/>
        </w:rPr>
        <w:t xml:space="preserve">will gain their pen </w:t>
      </w:r>
      <w:proofErr w:type="spellStart"/>
      <w:r w:rsidR="003F763A">
        <w:rPr>
          <w:rFonts w:ascii="Arial" w:hAnsi="Arial" w:cs="Arial"/>
          <w:sz w:val="24"/>
          <w:szCs w:val="24"/>
        </w:rPr>
        <w:t>licence</w:t>
      </w:r>
      <w:proofErr w:type="spellEnd"/>
      <w:r w:rsidR="003F763A">
        <w:rPr>
          <w:rFonts w:ascii="Arial" w:hAnsi="Arial" w:cs="Arial"/>
          <w:sz w:val="24"/>
          <w:szCs w:val="24"/>
        </w:rPr>
        <w:t xml:space="preserve"> whereby they will be allowed to write with a black </w:t>
      </w:r>
      <w:proofErr w:type="spellStart"/>
      <w:r w:rsidR="003F763A">
        <w:rPr>
          <w:rFonts w:ascii="Arial" w:hAnsi="Arial" w:cs="Arial"/>
          <w:sz w:val="24"/>
          <w:szCs w:val="24"/>
        </w:rPr>
        <w:t>fibre</w:t>
      </w:r>
      <w:proofErr w:type="spellEnd"/>
      <w:r w:rsidR="003F763A">
        <w:rPr>
          <w:rFonts w:ascii="Arial" w:hAnsi="Arial" w:cs="Arial"/>
          <w:sz w:val="24"/>
          <w:szCs w:val="24"/>
        </w:rPr>
        <w:t xml:space="preserve">-tip handwriting pen. </w:t>
      </w:r>
    </w:p>
    <w:p w14:paraId="5E5BE4B3" w14:textId="77777777" w:rsidR="00E55831" w:rsidRDefault="00E55831" w:rsidP="006F3BF6">
      <w:pPr>
        <w:rPr>
          <w:rFonts w:ascii="Arial" w:hAnsi="Arial" w:cs="Arial"/>
          <w:b/>
          <w:sz w:val="24"/>
          <w:szCs w:val="24"/>
          <w:u w:val="single"/>
        </w:rPr>
      </w:pPr>
    </w:p>
    <w:p w14:paraId="46118297" w14:textId="688EF0B6" w:rsidR="00890914" w:rsidRPr="004B2B53" w:rsidRDefault="00890914" w:rsidP="006F3BF6">
      <w:pPr>
        <w:rPr>
          <w:rFonts w:ascii="Arial" w:hAnsi="Arial" w:cs="Arial"/>
          <w:b/>
          <w:sz w:val="24"/>
          <w:szCs w:val="24"/>
          <w:u w:val="single"/>
        </w:rPr>
      </w:pPr>
      <w:r w:rsidRPr="004B2B53">
        <w:rPr>
          <w:rFonts w:ascii="Arial" w:hAnsi="Arial" w:cs="Arial"/>
          <w:b/>
          <w:sz w:val="24"/>
          <w:szCs w:val="24"/>
          <w:u w:val="single"/>
        </w:rPr>
        <w:lastRenderedPageBreak/>
        <w:t xml:space="preserve">Handwriting paper </w:t>
      </w:r>
    </w:p>
    <w:p w14:paraId="4EB56AA1" w14:textId="7201B846" w:rsidR="0018560B" w:rsidRPr="002D2E2D" w:rsidRDefault="009C499F" w:rsidP="006F3BF6">
      <w:pPr>
        <w:rPr>
          <w:rFonts w:ascii="Arial" w:hAnsi="Arial" w:cs="Arial"/>
          <w:sz w:val="24"/>
          <w:szCs w:val="24"/>
        </w:rPr>
      </w:pPr>
      <w:r>
        <w:rPr>
          <w:rFonts w:ascii="Arial" w:hAnsi="Arial" w:cs="Arial"/>
          <w:sz w:val="24"/>
          <w:szCs w:val="24"/>
        </w:rPr>
        <w:t xml:space="preserve">As motor skills increase, then the size of writing should decrease. </w:t>
      </w:r>
      <w:r w:rsidR="008B1106">
        <w:rPr>
          <w:rFonts w:ascii="Arial" w:hAnsi="Arial" w:cs="Arial"/>
          <w:sz w:val="24"/>
          <w:szCs w:val="24"/>
        </w:rPr>
        <w:t>Pupils</w:t>
      </w:r>
      <w:r w:rsidR="0018560B" w:rsidRPr="002D2E2D">
        <w:rPr>
          <w:rFonts w:ascii="Arial" w:hAnsi="Arial" w:cs="Arial"/>
          <w:sz w:val="24"/>
          <w:szCs w:val="24"/>
        </w:rPr>
        <w:t xml:space="preserve"> need to use the correct sized paper for their stage of handwriting development. </w:t>
      </w:r>
      <w:r>
        <w:rPr>
          <w:rFonts w:ascii="Arial" w:hAnsi="Arial" w:cs="Arial"/>
          <w:sz w:val="24"/>
          <w:szCs w:val="24"/>
        </w:rPr>
        <w:t xml:space="preserve">Nelson Handwriting has specific sized paper for each stage. </w:t>
      </w:r>
      <w:r w:rsidR="0018560B" w:rsidRPr="002D2E2D">
        <w:rPr>
          <w:rFonts w:ascii="Arial" w:hAnsi="Arial" w:cs="Arial"/>
          <w:sz w:val="24"/>
          <w:szCs w:val="24"/>
        </w:rPr>
        <w:t xml:space="preserve">Examples of the correct </w:t>
      </w:r>
      <w:r w:rsidR="00232061">
        <w:rPr>
          <w:rFonts w:ascii="Arial" w:hAnsi="Arial" w:cs="Arial"/>
          <w:sz w:val="24"/>
          <w:szCs w:val="24"/>
        </w:rPr>
        <w:t>paper can be found at Appendix F</w:t>
      </w:r>
      <w:r w:rsidR="0018560B" w:rsidRPr="002D2E2D">
        <w:rPr>
          <w:rFonts w:ascii="Arial" w:hAnsi="Arial" w:cs="Arial"/>
          <w:sz w:val="24"/>
          <w:szCs w:val="24"/>
        </w:rPr>
        <w:t xml:space="preserve">. </w:t>
      </w:r>
    </w:p>
    <w:p w14:paraId="112490BD" w14:textId="4268AE14" w:rsidR="0018560B" w:rsidRPr="00E64970" w:rsidRDefault="0018560B" w:rsidP="0018560B">
      <w:pPr>
        <w:spacing w:after="0"/>
        <w:rPr>
          <w:rFonts w:ascii="Arial" w:hAnsi="Arial" w:cs="Arial"/>
          <w:b/>
          <w:sz w:val="24"/>
          <w:szCs w:val="24"/>
        </w:rPr>
      </w:pPr>
      <w:r w:rsidRPr="00E64970">
        <w:rPr>
          <w:rFonts w:ascii="Arial" w:hAnsi="Arial" w:cs="Arial"/>
          <w:b/>
          <w:sz w:val="24"/>
          <w:szCs w:val="24"/>
        </w:rPr>
        <w:t xml:space="preserve">Book  </w:t>
      </w:r>
      <w:r w:rsidRPr="00E64970">
        <w:rPr>
          <w:rFonts w:ascii="Arial" w:hAnsi="Arial" w:cs="Arial"/>
          <w:b/>
          <w:sz w:val="24"/>
          <w:szCs w:val="24"/>
        </w:rPr>
        <w:tab/>
      </w:r>
      <w:r w:rsidRPr="00E64970">
        <w:rPr>
          <w:rFonts w:ascii="Arial" w:hAnsi="Arial" w:cs="Arial"/>
          <w:b/>
          <w:sz w:val="24"/>
          <w:szCs w:val="24"/>
        </w:rPr>
        <w:tab/>
      </w:r>
      <w:r w:rsidRPr="00E64970">
        <w:rPr>
          <w:rFonts w:ascii="Arial" w:hAnsi="Arial" w:cs="Arial"/>
          <w:b/>
          <w:sz w:val="24"/>
          <w:szCs w:val="24"/>
        </w:rPr>
        <w:tab/>
      </w:r>
      <w:r w:rsidRPr="00E64970">
        <w:rPr>
          <w:rFonts w:ascii="Arial" w:hAnsi="Arial" w:cs="Arial"/>
          <w:b/>
          <w:sz w:val="24"/>
          <w:szCs w:val="24"/>
        </w:rPr>
        <w:tab/>
      </w:r>
      <w:r w:rsidR="00E64970">
        <w:rPr>
          <w:rFonts w:ascii="Arial" w:hAnsi="Arial" w:cs="Arial"/>
          <w:b/>
          <w:sz w:val="24"/>
          <w:szCs w:val="24"/>
        </w:rPr>
        <w:tab/>
      </w:r>
      <w:r w:rsidRPr="00E64970">
        <w:rPr>
          <w:rFonts w:ascii="Arial" w:hAnsi="Arial" w:cs="Arial"/>
          <w:b/>
          <w:sz w:val="24"/>
          <w:szCs w:val="24"/>
        </w:rPr>
        <w:t xml:space="preserve"> </w:t>
      </w:r>
      <w:r w:rsidR="008B1106" w:rsidRPr="00E64970">
        <w:rPr>
          <w:rFonts w:ascii="Arial" w:hAnsi="Arial" w:cs="Arial"/>
          <w:b/>
          <w:sz w:val="24"/>
          <w:szCs w:val="24"/>
        </w:rPr>
        <w:t>H</w:t>
      </w:r>
      <w:r w:rsidRPr="00E64970">
        <w:rPr>
          <w:rFonts w:ascii="Arial" w:hAnsi="Arial" w:cs="Arial"/>
          <w:b/>
          <w:sz w:val="24"/>
          <w:szCs w:val="24"/>
        </w:rPr>
        <w:t xml:space="preserve">eight of letter (mm) </w:t>
      </w:r>
    </w:p>
    <w:p w14:paraId="73A8D0F8" w14:textId="45E1ED4F" w:rsidR="0018560B" w:rsidRPr="00E64970" w:rsidRDefault="0018560B" w:rsidP="0018560B">
      <w:pPr>
        <w:spacing w:after="0"/>
        <w:rPr>
          <w:rFonts w:ascii="Arial" w:hAnsi="Arial" w:cs="Arial"/>
          <w:sz w:val="24"/>
          <w:szCs w:val="24"/>
        </w:rPr>
      </w:pPr>
      <w:r w:rsidRPr="00E64970">
        <w:rPr>
          <w:rFonts w:ascii="Arial" w:hAnsi="Arial" w:cs="Arial"/>
          <w:sz w:val="24"/>
          <w:szCs w:val="24"/>
        </w:rPr>
        <w:t>Workbook</w:t>
      </w:r>
      <w:r w:rsidR="00E64970" w:rsidRPr="00E64970">
        <w:rPr>
          <w:rFonts w:ascii="Arial" w:hAnsi="Arial" w:cs="Arial"/>
          <w:sz w:val="24"/>
          <w:szCs w:val="24"/>
        </w:rPr>
        <w:t>s 1-3</w:t>
      </w:r>
      <w:r w:rsidR="00E64970" w:rsidRPr="00E64970">
        <w:rPr>
          <w:rFonts w:ascii="Arial" w:hAnsi="Arial" w:cs="Arial"/>
          <w:sz w:val="24"/>
          <w:szCs w:val="24"/>
        </w:rPr>
        <w:tab/>
      </w:r>
      <w:r w:rsidRPr="00E64970">
        <w:rPr>
          <w:rFonts w:ascii="Arial" w:hAnsi="Arial" w:cs="Arial"/>
          <w:sz w:val="24"/>
          <w:szCs w:val="24"/>
        </w:rPr>
        <w:t xml:space="preserve">   </w:t>
      </w:r>
      <w:r w:rsidRPr="00E64970">
        <w:rPr>
          <w:rFonts w:ascii="Arial" w:hAnsi="Arial" w:cs="Arial"/>
          <w:sz w:val="24"/>
          <w:szCs w:val="24"/>
        </w:rPr>
        <w:tab/>
      </w:r>
      <w:r w:rsidRPr="00E64970">
        <w:rPr>
          <w:rFonts w:ascii="Arial" w:hAnsi="Arial" w:cs="Arial"/>
          <w:sz w:val="24"/>
          <w:szCs w:val="24"/>
        </w:rPr>
        <w:tab/>
      </w:r>
      <w:r w:rsidR="008B1106" w:rsidRPr="00E64970">
        <w:rPr>
          <w:rFonts w:ascii="Arial" w:hAnsi="Arial" w:cs="Arial"/>
          <w:sz w:val="24"/>
          <w:szCs w:val="24"/>
        </w:rPr>
        <w:tab/>
      </w:r>
      <w:r w:rsidR="00E64970" w:rsidRPr="00E64970">
        <w:rPr>
          <w:rFonts w:ascii="Arial" w:hAnsi="Arial" w:cs="Arial"/>
          <w:sz w:val="24"/>
          <w:szCs w:val="24"/>
        </w:rPr>
        <w:t>12 mm – reducing to 10mm in Workbook 3</w:t>
      </w:r>
    </w:p>
    <w:p w14:paraId="1071FE4E" w14:textId="40AEB040" w:rsidR="0018560B" w:rsidRPr="00E64970" w:rsidRDefault="0018560B" w:rsidP="0018560B">
      <w:pPr>
        <w:spacing w:after="0"/>
        <w:rPr>
          <w:rFonts w:ascii="Arial" w:hAnsi="Arial" w:cs="Arial"/>
          <w:sz w:val="24"/>
          <w:szCs w:val="24"/>
        </w:rPr>
      </w:pPr>
      <w:r w:rsidRPr="00E64970">
        <w:rPr>
          <w:rFonts w:ascii="Arial" w:hAnsi="Arial" w:cs="Arial"/>
          <w:sz w:val="24"/>
          <w:szCs w:val="24"/>
        </w:rPr>
        <w:t xml:space="preserve">Workbooks </w:t>
      </w:r>
      <w:r w:rsidR="00E64970" w:rsidRPr="00E64970">
        <w:rPr>
          <w:rFonts w:ascii="Arial" w:hAnsi="Arial" w:cs="Arial"/>
          <w:sz w:val="24"/>
          <w:szCs w:val="24"/>
        </w:rPr>
        <w:t>4-6</w:t>
      </w:r>
      <w:r w:rsidR="00E64970" w:rsidRPr="00E64970">
        <w:rPr>
          <w:rFonts w:ascii="Arial" w:hAnsi="Arial" w:cs="Arial"/>
          <w:sz w:val="24"/>
          <w:szCs w:val="24"/>
        </w:rPr>
        <w:tab/>
      </w:r>
      <w:r w:rsidRPr="00E64970">
        <w:rPr>
          <w:rFonts w:ascii="Arial" w:hAnsi="Arial" w:cs="Arial"/>
          <w:sz w:val="24"/>
          <w:szCs w:val="24"/>
        </w:rPr>
        <w:t xml:space="preserve"> </w:t>
      </w:r>
      <w:r w:rsidRPr="00E64970">
        <w:rPr>
          <w:rFonts w:ascii="Arial" w:hAnsi="Arial" w:cs="Arial"/>
          <w:sz w:val="24"/>
          <w:szCs w:val="24"/>
        </w:rPr>
        <w:tab/>
      </w:r>
      <w:r w:rsidRPr="00E64970">
        <w:rPr>
          <w:rFonts w:ascii="Arial" w:hAnsi="Arial" w:cs="Arial"/>
          <w:sz w:val="24"/>
          <w:szCs w:val="24"/>
        </w:rPr>
        <w:tab/>
      </w:r>
      <w:r w:rsidR="008B1106" w:rsidRPr="00E64970">
        <w:rPr>
          <w:rFonts w:ascii="Arial" w:hAnsi="Arial" w:cs="Arial"/>
          <w:sz w:val="24"/>
          <w:szCs w:val="24"/>
        </w:rPr>
        <w:tab/>
      </w:r>
      <w:proofErr w:type="gramStart"/>
      <w:r w:rsidR="00E64970" w:rsidRPr="00E64970">
        <w:rPr>
          <w:rFonts w:ascii="Arial" w:hAnsi="Arial" w:cs="Arial"/>
          <w:sz w:val="24"/>
          <w:szCs w:val="24"/>
        </w:rPr>
        <w:t>10</w:t>
      </w:r>
      <w:r w:rsidRPr="00E64970">
        <w:rPr>
          <w:rFonts w:ascii="Arial" w:hAnsi="Arial" w:cs="Arial"/>
          <w:sz w:val="24"/>
          <w:szCs w:val="24"/>
        </w:rPr>
        <w:t xml:space="preserve">  mm</w:t>
      </w:r>
      <w:proofErr w:type="gramEnd"/>
      <w:r w:rsidR="00E64970" w:rsidRPr="00E64970">
        <w:rPr>
          <w:rFonts w:ascii="Arial" w:hAnsi="Arial" w:cs="Arial"/>
          <w:sz w:val="24"/>
          <w:szCs w:val="24"/>
        </w:rPr>
        <w:t xml:space="preserve"> – reducing to 8 in Workbook 6</w:t>
      </w:r>
    </w:p>
    <w:p w14:paraId="297D972C" w14:textId="34AFF369" w:rsidR="0018560B" w:rsidRPr="00E64970" w:rsidRDefault="00E64970" w:rsidP="0018560B">
      <w:pPr>
        <w:spacing w:after="0"/>
        <w:rPr>
          <w:rFonts w:ascii="Arial" w:hAnsi="Arial" w:cs="Arial"/>
          <w:sz w:val="24"/>
          <w:szCs w:val="24"/>
        </w:rPr>
      </w:pPr>
      <w:r w:rsidRPr="00E64970">
        <w:rPr>
          <w:rFonts w:ascii="Arial" w:hAnsi="Arial" w:cs="Arial"/>
          <w:sz w:val="24"/>
          <w:szCs w:val="24"/>
        </w:rPr>
        <w:t>Developing Skills, Red Level</w:t>
      </w:r>
      <w:r w:rsidR="0018560B" w:rsidRPr="00E64970">
        <w:rPr>
          <w:rFonts w:ascii="Arial" w:hAnsi="Arial" w:cs="Arial"/>
          <w:sz w:val="24"/>
          <w:szCs w:val="24"/>
        </w:rPr>
        <w:t xml:space="preserve">  </w:t>
      </w:r>
      <w:r w:rsidR="0018560B" w:rsidRPr="00E64970">
        <w:rPr>
          <w:rFonts w:ascii="Arial" w:hAnsi="Arial" w:cs="Arial"/>
          <w:sz w:val="24"/>
          <w:szCs w:val="24"/>
        </w:rPr>
        <w:tab/>
      </w:r>
      <w:r w:rsidR="0018560B" w:rsidRPr="00E64970">
        <w:rPr>
          <w:rFonts w:ascii="Arial" w:hAnsi="Arial" w:cs="Arial"/>
          <w:sz w:val="24"/>
          <w:szCs w:val="24"/>
        </w:rPr>
        <w:tab/>
      </w:r>
      <w:proofErr w:type="gramStart"/>
      <w:r w:rsidRPr="00E64970">
        <w:rPr>
          <w:rFonts w:ascii="Arial" w:hAnsi="Arial" w:cs="Arial"/>
          <w:sz w:val="24"/>
          <w:szCs w:val="24"/>
        </w:rPr>
        <w:t>8</w:t>
      </w:r>
      <w:r w:rsidR="0018560B" w:rsidRPr="00E64970">
        <w:rPr>
          <w:rFonts w:ascii="Arial" w:hAnsi="Arial" w:cs="Arial"/>
          <w:sz w:val="24"/>
          <w:szCs w:val="24"/>
        </w:rPr>
        <w:t xml:space="preserve">  mm</w:t>
      </w:r>
      <w:proofErr w:type="gramEnd"/>
    </w:p>
    <w:p w14:paraId="5D19C036" w14:textId="5995F2CE" w:rsidR="00E64970" w:rsidRPr="00E64970" w:rsidRDefault="00E64970" w:rsidP="0018560B">
      <w:pPr>
        <w:spacing w:after="0"/>
        <w:rPr>
          <w:rFonts w:ascii="Arial" w:hAnsi="Arial" w:cs="Arial"/>
          <w:sz w:val="24"/>
          <w:szCs w:val="24"/>
        </w:rPr>
      </w:pPr>
      <w:r w:rsidRPr="00E64970">
        <w:rPr>
          <w:rFonts w:ascii="Arial" w:hAnsi="Arial" w:cs="Arial"/>
          <w:sz w:val="24"/>
          <w:szCs w:val="24"/>
        </w:rPr>
        <w:t xml:space="preserve">Developing Skills, Yellow Level  </w:t>
      </w:r>
      <w:r w:rsidRPr="00E64970">
        <w:rPr>
          <w:rFonts w:ascii="Arial" w:hAnsi="Arial" w:cs="Arial"/>
          <w:sz w:val="24"/>
          <w:szCs w:val="24"/>
        </w:rPr>
        <w:tab/>
      </w:r>
      <w:r w:rsidRPr="00E64970">
        <w:rPr>
          <w:rFonts w:ascii="Arial" w:hAnsi="Arial" w:cs="Arial"/>
          <w:sz w:val="24"/>
          <w:szCs w:val="24"/>
        </w:rPr>
        <w:tab/>
      </w:r>
      <w:proofErr w:type="gramStart"/>
      <w:r w:rsidRPr="00E64970">
        <w:rPr>
          <w:rFonts w:ascii="Arial" w:hAnsi="Arial" w:cs="Arial"/>
          <w:sz w:val="24"/>
          <w:szCs w:val="24"/>
        </w:rPr>
        <w:t>7  mm</w:t>
      </w:r>
      <w:proofErr w:type="gramEnd"/>
    </w:p>
    <w:p w14:paraId="6890A9DE" w14:textId="0CCA558F" w:rsidR="00E64970" w:rsidRPr="00E64970" w:rsidRDefault="00E64970" w:rsidP="0018560B">
      <w:pPr>
        <w:spacing w:after="0"/>
        <w:rPr>
          <w:rFonts w:ascii="Arial" w:hAnsi="Arial" w:cs="Arial"/>
          <w:sz w:val="24"/>
          <w:szCs w:val="24"/>
        </w:rPr>
      </w:pPr>
      <w:r w:rsidRPr="00E64970">
        <w:rPr>
          <w:rFonts w:ascii="Arial" w:hAnsi="Arial" w:cs="Arial"/>
          <w:sz w:val="24"/>
          <w:szCs w:val="24"/>
        </w:rPr>
        <w:t>Book 1</w:t>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t>6 mm</w:t>
      </w:r>
    </w:p>
    <w:p w14:paraId="44986E92" w14:textId="3E53E9C0" w:rsidR="0018560B" w:rsidRPr="00E64970" w:rsidRDefault="0018560B" w:rsidP="0018560B">
      <w:pPr>
        <w:spacing w:after="0"/>
        <w:rPr>
          <w:rFonts w:ascii="Arial" w:hAnsi="Arial" w:cs="Arial"/>
          <w:sz w:val="24"/>
          <w:szCs w:val="24"/>
        </w:rPr>
      </w:pPr>
      <w:r w:rsidRPr="00E64970">
        <w:rPr>
          <w:rFonts w:ascii="Arial" w:hAnsi="Arial" w:cs="Arial"/>
          <w:sz w:val="24"/>
          <w:szCs w:val="24"/>
        </w:rPr>
        <w:t xml:space="preserve">Book 2    </w:t>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008B1106" w:rsidRPr="00E64970">
        <w:rPr>
          <w:rFonts w:ascii="Arial" w:hAnsi="Arial" w:cs="Arial"/>
          <w:sz w:val="24"/>
          <w:szCs w:val="24"/>
        </w:rPr>
        <w:tab/>
      </w:r>
      <w:proofErr w:type="gramStart"/>
      <w:r w:rsidRPr="00E64970">
        <w:rPr>
          <w:rFonts w:ascii="Arial" w:hAnsi="Arial" w:cs="Arial"/>
          <w:sz w:val="24"/>
          <w:szCs w:val="24"/>
        </w:rPr>
        <w:t>5  mm</w:t>
      </w:r>
      <w:proofErr w:type="gramEnd"/>
    </w:p>
    <w:p w14:paraId="14F35D6C" w14:textId="363C4D27" w:rsidR="0018560B" w:rsidRPr="00E64970" w:rsidRDefault="0018560B" w:rsidP="0018560B">
      <w:pPr>
        <w:spacing w:after="0"/>
        <w:rPr>
          <w:rFonts w:ascii="Arial" w:hAnsi="Arial" w:cs="Arial"/>
          <w:sz w:val="24"/>
          <w:szCs w:val="24"/>
        </w:rPr>
      </w:pPr>
      <w:r w:rsidRPr="00E64970">
        <w:rPr>
          <w:rFonts w:ascii="Arial" w:hAnsi="Arial" w:cs="Arial"/>
          <w:sz w:val="24"/>
          <w:szCs w:val="24"/>
        </w:rPr>
        <w:t xml:space="preserve">Book 3  </w:t>
      </w:r>
      <w:r w:rsidR="00E64970"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008B1106" w:rsidRPr="00E64970">
        <w:rPr>
          <w:rFonts w:ascii="Arial" w:hAnsi="Arial" w:cs="Arial"/>
          <w:sz w:val="24"/>
          <w:szCs w:val="24"/>
        </w:rPr>
        <w:tab/>
      </w:r>
      <w:proofErr w:type="gramStart"/>
      <w:r w:rsidRPr="00E64970">
        <w:rPr>
          <w:rFonts w:ascii="Arial" w:hAnsi="Arial" w:cs="Arial"/>
          <w:sz w:val="24"/>
          <w:szCs w:val="24"/>
        </w:rPr>
        <w:t>4  mm</w:t>
      </w:r>
      <w:proofErr w:type="gramEnd"/>
      <w:r w:rsidR="00E64970" w:rsidRPr="00E64970">
        <w:rPr>
          <w:rFonts w:ascii="Arial" w:hAnsi="Arial" w:cs="Arial"/>
          <w:sz w:val="24"/>
          <w:szCs w:val="24"/>
        </w:rPr>
        <w:t xml:space="preserve"> </w:t>
      </w:r>
    </w:p>
    <w:p w14:paraId="118ED735" w14:textId="23EDDEF9" w:rsidR="0018560B" w:rsidRPr="00E64970" w:rsidRDefault="0018560B" w:rsidP="0018560B">
      <w:pPr>
        <w:spacing w:after="0"/>
        <w:rPr>
          <w:rFonts w:ascii="Arial" w:hAnsi="Arial" w:cs="Arial"/>
          <w:sz w:val="24"/>
          <w:szCs w:val="24"/>
        </w:rPr>
      </w:pPr>
      <w:r w:rsidRPr="00E64970">
        <w:rPr>
          <w:rFonts w:ascii="Arial" w:hAnsi="Arial" w:cs="Arial"/>
          <w:sz w:val="24"/>
          <w:szCs w:val="24"/>
        </w:rPr>
        <w:t xml:space="preserve">Book </w:t>
      </w:r>
      <w:r w:rsidR="00E64970" w:rsidRPr="00E64970">
        <w:rPr>
          <w:rFonts w:ascii="Arial" w:hAnsi="Arial" w:cs="Arial"/>
          <w:sz w:val="24"/>
          <w:szCs w:val="24"/>
        </w:rPr>
        <w:t>4</w:t>
      </w:r>
      <w:r w:rsidRPr="00E64970">
        <w:rPr>
          <w:rFonts w:ascii="Arial" w:hAnsi="Arial" w:cs="Arial"/>
          <w:sz w:val="24"/>
          <w:szCs w:val="24"/>
        </w:rPr>
        <w:t xml:space="preserve">   </w:t>
      </w:r>
      <w:r w:rsidRPr="00E64970">
        <w:rPr>
          <w:rFonts w:ascii="Arial" w:hAnsi="Arial" w:cs="Arial"/>
          <w:sz w:val="24"/>
          <w:szCs w:val="24"/>
        </w:rPr>
        <w:tab/>
      </w:r>
      <w:r w:rsidRPr="00E64970">
        <w:rPr>
          <w:rFonts w:ascii="Arial" w:hAnsi="Arial" w:cs="Arial"/>
          <w:sz w:val="24"/>
          <w:szCs w:val="24"/>
        </w:rPr>
        <w:tab/>
      </w:r>
      <w:r w:rsidRPr="00E64970">
        <w:rPr>
          <w:rFonts w:ascii="Arial" w:hAnsi="Arial" w:cs="Arial"/>
          <w:sz w:val="24"/>
          <w:szCs w:val="24"/>
        </w:rPr>
        <w:tab/>
      </w:r>
      <w:r w:rsidR="008B1106" w:rsidRPr="00E64970">
        <w:rPr>
          <w:rFonts w:ascii="Arial" w:hAnsi="Arial" w:cs="Arial"/>
          <w:sz w:val="24"/>
          <w:szCs w:val="24"/>
        </w:rPr>
        <w:tab/>
      </w:r>
      <w:r w:rsidR="00E64970" w:rsidRPr="00E64970">
        <w:rPr>
          <w:rFonts w:ascii="Arial" w:hAnsi="Arial" w:cs="Arial"/>
          <w:sz w:val="24"/>
          <w:szCs w:val="24"/>
        </w:rPr>
        <w:tab/>
      </w:r>
      <w:proofErr w:type="gramStart"/>
      <w:r w:rsidR="00E64970" w:rsidRPr="00E64970">
        <w:rPr>
          <w:rFonts w:ascii="Arial" w:hAnsi="Arial" w:cs="Arial"/>
          <w:sz w:val="24"/>
          <w:szCs w:val="24"/>
        </w:rPr>
        <w:t>4  mm</w:t>
      </w:r>
      <w:proofErr w:type="gramEnd"/>
      <w:r w:rsidR="00E64970" w:rsidRPr="00E64970">
        <w:rPr>
          <w:rFonts w:ascii="Arial" w:hAnsi="Arial" w:cs="Arial"/>
          <w:sz w:val="24"/>
          <w:szCs w:val="24"/>
        </w:rPr>
        <w:t xml:space="preserve"> – reducing to 3 mm</w:t>
      </w:r>
    </w:p>
    <w:p w14:paraId="2C4989C6" w14:textId="1C374BE5" w:rsidR="00D03A87" w:rsidRPr="002D2E2D" w:rsidRDefault="00D03A87" w:rsidP="006F3BF6">
      <w:pPr>
        <w:rPr>
          <w:rFonts w:ascii="Arial" w:hAnsi="Arial" w:cs="Arial"/>
          <w:sz w:val="24"/>
          <w:szCs w:val="24"/>
          <w:u w:val="single"/>
        </w:rPr>
      </w:pPr>
    </w:p>
    <w:p w14:paraId="7B99CB31" w14:textId="64130CE1" w:rsidR="00ED5731" w:rsidRPr="004B2B53" w:rsidRDefault="00ED5731" w:rsidP="006F3BF6">
      <w:pPr>
        <w:rPr>
          <w:rFonts w:ascii="Arial" w:hAnsi="Arial" w:cs="Arial"/>
          <w:b/>
          <w:sz w:val="24"/>
          <w:szCs w:val="24"/>
          <w:u w:val="single"/>
        </w:rPr>
      </w:pPr>
      <w:r w:rsidRPr="004B2B53">
        <w:rPr>
          <w:rFonts w:ascii="Arial" w:hAnsi="Arial" w:cs="Arial"/>
          <w:b/>
          <w:sz w:val="24"/>
          <w:szCs w:val="24"/>
          <w:u w:val="single"/>
        </w:rPr>
        <w:t>Left</w:t>
      </w:r>
      <w:r w:rsidR="00EA5B38" w:rsidRPr="004B2B53">
        <w:rPr>
          <w:rFonts w:ascii="Arial" w:hAnsi="Arial" w:cs="Arial"/>
          <w:b/>
          <w:sz w:val="24"/>
          <w:szCs w:val="24"/>
          <w:u w:val="single"/>
        </w:rPr>
        <w:t>-</w:t>
      </w:r>
      <w:r w:rsidRPr="004B2B53">
        <w:rPr>
          <w:rFonts w:ascii="Arial" w:hAnsi="Arial" w:cs="Arial"/>
          <w:b/>
          <w:sz w:val="24"/>
          <w:szCs w:val="24"/>
          <w:u w:val="single"/>
        </w:rPr>
        <w:t xml:space="preserve">handed writers </w:t>
      </w:r>
    </w:p>
    <w:p w14:paraId="33B3982F" w14:textId="2358888D" w:rsidR="00D26C12" w:rsidRDefault="00D26C12" w:rsidP="00EA5B38">
      <w:pPr>
        <w:jc w:val="both"/>
        <w:rPr>
          <w:rFonts w:ascii="Arial" w:hAnsi="Arial" w:cs="Arial"/>
          <w:sz w:val="24"/>
          <w:szCs w:val="24"/>
        </w:rPr>
      </w:pPr>
      <w:r w:rsidRPr="00D26C12">
        <w:rPr>
          <w:rFonts w:ascii="Arial" w:hAnsi="Arial" w:cs="Arial"/>
          <w:sz w:val="24"/>
          <w:szCs w:val="24"/>
        </w:rPr>
        <w:t>At least ten per cent of the population is left</w:t>
      </w:r>
      <w:r w:rsidR="00EA5B38">
        <w:rPr>
          <w:rFonts w:ascii="Arial" w:hAnsi="Arial" w:cs="Arial"/>
          <w:sz w:val="24"/>
          <w:szCs w:val="24"/>
        </w:rPr>
        <w:t>-</w:t>
      </w:r>
      <w:r w:rsidRPr="00D26C12">
        <w:rPr>
          <w:rFonts w:ascii="Arial" w:hAnsi="Arial" w:cs="Arial"/>
          <w:sz w:val="24"/>
          <w:szCs w:val="24"/>
        </w:rPr>
        <w:t xml:space="preserve">handed </w:t>
      </w:r>
      <w:r>
        <w:rPr>
          <w:rFonts w:ascii="Arial" w:hAnsi="Arial" w:cs="Arial"/>
          <w:sz w:val="24"/>
          <w:szCs w:val="24"/>
        </w:rPr>
        <w:t>–</w:t>
      </w:r>
      <w:r w:rsidRPr="00D26C12">
        <w:rPr>
          <w:rFonts w:ascii="Arial" w:hAnsi="Arial" w:cs="Arial"/>
          <w:sz w:val="24"/>
          <w:szCs w:val="24"/>
        </w:rPr>
        <w:t xml:space="preserve"> </w:t>
      </w:r>
      <w:r>
        <w:rPr>
          <w:rFonts w:ascii="Arial" w:hAnsi="Arial" w:cs="Arial"/>
          <w:sz w:val="24"/>
          <w:szCs w:val="24"/>
        </w:rPr>
        <w:t xml:space="preserve">a slightly higher proportion of these are males. There </w:t>
      </w:r>
      <w:r w:rsidR="00EA5B38">
        <w:rPr>
          <w:rFonts w:ascii="Arial" w:hAnsi="Arial" w:cs="Arial"/>
          <w:sz w:val="24"/>
          <w:szCs w:val="24"/>
        </w:rPr>
        <w:t>are</w:t>
      </w:r>
      <w:r>
        <w:rPr>
          <w:rFonts w:ascii="Arial" w:hAnsi="Arial" w:cs="Arial"/>
          <w:sz w:val="24"/>
          <w:szCs w:val="24"/>
        </w:rPr>
        <w:t xml:space="preserve"> a few simple strategies</w:t>
      </w:r>
      <w:r w:rsidR="00EA5B38">
        <w:rPr>
          <w:rFonts w:ascii="Arial" w:hAnsi="Arial" w:cs="Arial"/>
          <w:sz w:val="24"/>
          <w:szCs w:val="24"/>
        </w:rPr>
        <w:t xml:space="preserve"> which can be </w:t>
      </w:r>
      <w:r>
        <w:rPr>
          <w:rFonts w:ascii="Arial" w:hAnsi="Arial" w:cs="Arial"/>
          <w:sz w:val="24"/>
          <w:szCs w:val="24"/>
        </w:rPr>
        <w:t>employed</w:t>
      </w:r>
      <w:r w:rsidR="00EA5B38">
        <w:rPr>
          <w:rFonts w:ascii="Arial" w:hAnsi="Arial" w:cs="Arial"/>
          <w:sz w:val="24"/>
          <w:szCs w:val="24"/>
        </w:rPr>
        <w:t xml:space="preserve"> to support left-handed writers: </w:t>
      </w:r>
    </w:p>
    <w:p w14:paraId="3D58B26D" w14:textId="76576F38" w:rsidR="00D26C12" w:rsidRDefault="00D26C12" w:rsidP="00D26C12">
      <w:pPr>
        <w:pStyle w:val="ListParagraph"/>
        <w:numPr>
          <w:ilvl w:val="0"/>
          <w:numId w:val="5"/>
        </w:numPr>
        <w:rPr>
          <w:rFonts w:ascii="Arial" w:hAnsi="Arial" w:cs="Arial"/>
          <w:sz w:val="24"/>
          <w:szCs w:val="24"/>
        </w:rPr>
      </w:pPr>
      <w:r>
        <w:rPr>
          <w:rFonts w:ascii="Arial" w:hAnsi="Arial" w:cs="Arial"/>
          <w:sz w:val="24"/>
          <w:szCs w:val="24"/>
        </w:rPr>
        <w:t xml:space="preserve">Model letter formation, skywriting etc. </w:t>
      </w:r>
      <w:r w:rsidR="00E85F56">
        <w:rPr>
          <w:rFonts w:ascii="Arial" w:hAnsi="Arial" w:cs="Arial"/>
          <w:sz w:val="24"/>
          <w:szCs w:val="24"/>
        </w:rPr>
        <w:t>specifically,</w:t>
      </w:r>
      <w:r>
        <w:rPr>
          <w:rFonts w:ascii="Arial" w:hAnsi="Arial" w:cs="Arial"/>
          <w:sz w:val="24"/>
          <w:szCs w:val="24"/>
        </w:rPr>
        <w:t xml:space="preserve"> for left-handed children, with your left hand. </w:t>
      </w:r>
    </w:p>
    <w:p w14:paraId="2A0D1B4B" w14:textId="15366411" w:rsidR="00D26C12" w:rsidRDefault="00D26C12" w:rsidP="00D26C12">
      <w:pPr>
        <w:pStyle w:val="ListParagraph"/>
        <w:numPr>
          <w:ilvl w:val="0"/>
          <w:numId w:val="5"/>
        </w:numPr>
        <w:rPr>
          <w:rFonts w:ascii="Arial" w:hAnsi="Arial" w:cs="Arial"/>
          <w:sz w:val="24"/>
          <w:szCs w:val="24"/>
        </w:rPr>
      </w:pPr>
      <w:r>
        <w:rPr>
          <w:rFonts w:ascii="Arial" w:hAnsi="Arial" w:cs="Arial"/>
          <w:sz w:val="24"/>
          <w:szCs w:val="24"/>
        </w:rPr>
        <w:t xml:space="preserve">Make </w:t>
      </w:r>
      <w:r w:rsidR="00E85F56">
        <w:rPr>
          <w:rFonts w:ascii="Arial" w:hAnsi="Arial" w:cs="Arial"/>
          <w:sz w:val="24"/>
          <w:szCs w:val="24"/>
        </w:rPr>
        <w:t>sure that left</w:t>
      </w:r>
      <w:r w:rsidR="00F02D65">
        <w:rPr>
          <w:rFonts w:ascii="Arial" w:hAnsi="Arial" w:cs="Arial"/>
          <w:sz w:val="24"/>
          <w:szCs w:val="24"/>
        </w:rPr>
        <w:t>-</w:t>
      </w:r>
      <w:r w:rsidR="00E85F56">
        <w:rPr>
          <w:rFonts w:ascii="Arial" w:hAnsi="Arial" w:cs="Arial"/>
          <w:sz w:val="24"/>
          <w:szCs w:val="24"/>
        </w:rPr>
        <w:t xml:space="preserve">handed </w:t>
      </w:r>
      <w:r w:rsidR="008B1106">
        <w:rPr>
          <w:rFonts w:ascii="Arial" w:hAnsi="Arial" w:cs="Arial"/>
          <w:sz w:val="24"/>
          <w:szCs w:val="24"/>
        </w:rPr>
        <w:t>pupils</w:t>
      </w:r>
      <w:r w:rsidR="00E85F56">
        <w:rPr>
          <w:rFonts w:ascii="Arial" w:hAnsi="Arial" w:cs="Arial"/>
          <w:sz w:val="24"/>
          <w:szCs w:val="24"/>
        </w:rPr>
        <w:t xml:space="preserve"> sit on the left of right-handed </w:t>
      </w:r>
      <w:r w:rsidR="008B1106">
        <w:rPr>
          <w:rFonts w:ascii="Arial" w:hAnsi="Arial" w:cs="Arial"/>
          <w:sz w:val="24"/>
          <w:szCs w:val="24"/>
        </w:rPr>
        <w:t>pupils</w:t>
      </w:r>
      <w:r w:rsidR="00E85F56">
        <w:rPr>
          <w:rFonts w:ascii="Arial" w:hAnsi="Arial" w:cs="Arial"/>
          <w:sz w:val="24"/>
          <w:szCs w:val="24"/>
        </w:rPr>
        <w:t xml:space="preserve"> </w:t>
      </w:r>
      <w:r w:rsidR="00EA5B38">
        <w:rPr>
          <w:rFonts w:ascii="Arial" w:hAnsi="Arial" w:cs="Arial"/>
          <w:sz w:val="24"/>
          <w:szCs w:val="24"/>
        </w:rPr>
        <w:t>to avoid</w:t>
      </w:r>
      <w:r w:rsidR="00E85F56">
        <w:rPr>
          <w:rFonts w:ascii="Arial" w:hAnsi="Arial" w:cs="Arial"/>
          <w:sz w:val="24"/>
          <w:szCs w:val="24"/>
        </w:rPr>
        <w:t xml:space="preserve"> their writing arms clash</w:t>
      </w:r>
      <w:r w:rsidR="00EA5B38">
        <w:rPr>
          <w:rFonts w:ascii="Arial" w:hAnsi="Arial" w:cs="Arial"/>
          <w:sz w:val="24"/>
          <w:szCs w:val="24"/>
        </w:rPr>
        <w:t>ing</w:t>
      </w:r>
      <w:r w:rsidR="00E85F56">
        <w:rPr>
          <w:rFonts w:ascii="Arial" w:hAnsi="Arial" w:cs="Arial"/>
          <w:sz w:val="24"/>
          <w:szCs w:val="24"/>
        </w:rPr>
        <w:t xml:space="preserve">. </w:t>
      </w:r>
    </w:p>
    <w:p w14:paraId="1DF285C1" w14:textId="6A5DDD7C" w:rsidR="00E85F56" w:rsidRDefault="00E85F56" w:rsidP="00D26C12">
      <w:pPr>
        <w:pStyle w:val="ListParagraph"/>
        <w:numPr>
          <w:ilvl w:val="0"/>
          <w:numId w:val="5"/>
        </w:numPr>
        <w:rPr>
          <w:rFonts w:ascii="Arial" w:hAnsi="Arial" w:cs="Arial"/>
          <w:sz w:val="24"/>
          <w:szCs w:val="24"/>
        </w:rPr>
      </w:pPr>
      <w:r>
        <w:rPr>
          <w:rFonts w:ascii="Arial" w:hAnsi="Arial" w:cs="Arial"/>
          <w:sz w:val="24"/>
          <w:szCs w:val="24"/>
        </w:rPr>
        <w:t xml:space="preserve">Put a mark at the left side of the page to indicate where writing begins, as some left-handed </w:t>
      </w:r>
      <w:r w:rsidR="008B1106">
        <w:rPr>
          <w:rFonts w:ascii="Arial" w:hAnsi="Arial" w:cs="Arial"/>
          <w:sz w:val="24"/>
          <w:szCs w:val="24"/>
        </w:rPr>
        <w:t>pupils</w:t>
      </w:r>
      <w:r>
        <w:rPr>
          <w:rFonts w:ascii="Arial" w:hAnsi="Arial" w:cs="Arial"/>
          <w:sz w:val="24"/>
          <w:szCs w:val="24"/>
        </w:rPr>
        <w:t xml:space="preserve"> mirror-write from the right. </w:t>
      </w:r>
    </w:p>
    <w:p w14:paraId="21F979D8" w14:textId="6D8A1CC7" w:rsidR="00E85F56" w:rsidRDefault="00E85F56" w:rsidP="00D26C12">
      <w:pPr>
        <w:pStyle w:val="ListParagraph"/>
        <w:numPr>
          <w:ilvl w:val="0"/>
          <w:numId w:val="5"/>
        </w:numPr>
        <w:rPr>
          <w:rFonts w:ascii="Arial" w:hAnsi="Arial" w:cs="Arial"/>
          <w:sz w:val="24"/>
          <w:szCs w:val="24"/>
        </w:rPr>
      </w:pPr>
      <w:r>
        <w:rPr>
          <w:rFonts w:ascii="Arial" w:hAnsi="Arial" w:cs="Arial"/>
          <w:sz w:val="24"/>
          <w:szCs w:val="24"/>
        </w:rPr>
        <w:t xml:space="preserve">Left-handed </w:t>
      </w:r>
      <w:r w:rsidR="008B1106">
        <w:rPr>
          <w:rFonts w:ascii="Arial" w:hAnsi="Arial" w:cs="Arial"/>
          <w:sz w:val="24"/>
          <w:szCs w:val="24"/>
        </w:rPr>
        <w:t>pupils</w:t>
      </w:r>
      <w:r>
        <w:rPr>
          <w:rFonts w:ascii="Arial" w:hAnsi="Arial" w:cs="Arial"/>
          <w:sz w:val="24"/>
          <w:szCs w:val="24"/>
        </w:rPr>
        <w:t xml:space="preserve"> usually need to have the paper slightly to the left of the center of their body and should be encouraged to tilt their work clockwise so they can see what they have written. </w:t>
      </w:r>
    </w:p>
    <w:p w14:paraId="74F494F0" w14:textId="1819E018" w:rsidR="00EA5B38" w:rsidRDefault="00E85F56" w:rsidP="00371EAD">
      <w:pPr>
        <w:pStyle w:val="ListParagraph"/>
        <w:numPr>
          <w:ilvl w:val="0"/>
          <w:numId w:val="5"/>
        </w:numPr>
        <w:rPr>
          <w:rFonts w:ascii="Arial" w:hAnsi="Arial" w:cs="Arial"/>
          <w:sz w:val="24"/>
          <w:szCs w:val="24"/>
        </w:rPr>
      </w:pPr>
      <w:r>
        <w:rPr>
          <w:rFonts w:ascii="Arial" w:hAnsi="Arial" w:cs="Arial"/>
          <w:sz w:val="24"/>
          <w:szCs w:val="24"/>
        </w:rPr>
        <w:t xml:space="preserve">Experiment with seat height – some left-handed </w:t>
      </w:r>
      <w:r w:rsidR="008B1106">
        <w:rPr>
          <w:rFonts w:ascii="Arial" w:hAnsi="Arial" w:cs="Arial"/>
          <w:sz w:val="24"/>
          <w:szCs w:val="24"/>
        </w:rPr>
        <w:t>pupils</w:t>
      </w:r>
      <w:r>
        <w:rPr>
          <w:rFonts w:ascii="Arial" w:hAnsi="Arial" w:cs="Arial"/>
          <w:sz w:val="24"/>
          <w:szCs w:val="24"/>
        </w:rPr>
        <w:t xml:space="preserve"> may need a higher seat to view their work clearly and to prevent the elbow locking into their side as they work across the paper. </w:t>
      </w:r>
    </w:p>
    <w:p w14:paraId="33B6BF14" w14:textId="695CD29E" w:rsidR="00737A6B" w:rsidRPr="00737A6B" w:rsidRDefault="00737A6B" w:rsidP="00737A6B">
      <w:pPr>
        <w:rPr>
          <w:rFonts w:ascii="Arial" w:hAnsi="Arial" w:cs="Arial"/>
          <w:sz w:val="24"/>
          <w:szCs w:val="24"/>
        </w:rPr>
      </w:pPr>
      <w:r>
        <w:rPr>
          <w:rFonts w:ascii="Arial" w:hAnsi="Arial" w:cs="Arial"/>
          <w:sz w:val="24"/>
          <w:szCs w:val="24"/>
        </w:rPr>
        <w:t xml:space="preserve">Additional guidance about how to support left-handed writers can be found on p19 of the Nelson Handwriting Teacher’s Book. </w:t>
      </w:r>
    </w:p>
    <w:p w14:paraId="3F366457" w14:textId="4314184A" w:rsidR="008018D6" w:rsidRPr="004B2B53" w:rsidRDefault="00F02D65" w:rsidP="00371EAD">
      <w:pPr>
        <w:rPr>
          <w:rFonts w:ascii="Arial" w:hAnsi="Arial" w:cs="Arial"/>
          <w:b/>
          <w:sz w:val="24"/>
          <w:szCs w:val="24"/>
          <w:u w:val="single"/>
        </w:rPr>
      </w:pPr>
      <w:r w:rsidRPr="004B2B53">
        <w:rPr>
          <w:rFonts w:ascii="Arial" w:hAnsi="Arial" w:cs="Arial"/>
          <w:b/>
          <w:sz w:val="24"/>
          <w:szCs w:val="24"/>
          <w:u w:val="single"/>
        </w:rPr>
        <w:t>Seating and posture</w:t>
      </w:r>
      <w:r w:rsidR="008018D6" w:rsidRPr="004B2B53">
        <w:rPr>
          <w:rFonts w:ascii="Arial" w:hAnsi="Arial" w:cs="Arial"/>
          <w:b/>
          <w:sz w:val="24"/>
          <w:szCs w:val="24"/>
          <w:u w:val="single"/>
        </w:rPr>
        <w:t xml:space="preserve"> </w:t>
      </w:r>
    </w:p>
    <w:p w14:paraId="54E7A882" w14:textId="4F5AACE3" w:rsidR="00371EAD" w:rsidRDefault="00371EAD" w:rsidP="00371EAD">
      <w:pPr>
        <w:rPr>
          <w:rFonts w:ascii="Arial" w:hAnsi="Arial" w:cs="Arial"/>
          <w:sz w:val="24"/>
          <w:szCs w:val="24"/>
        </w:rPr>
      </w:pPr>
      <w:r w:rsidRPr="00371EAD">
        <w:rPr>
          <w:rFonts w:ascii="Arial" w:hAnsi="Arial" w:cs="Arial"/>
          <w:sz w:val="24"/>
          <w:szCs w:val="24"/>
        </w:rPr>
        <w:t xml:space="preserve">Developing a good posture is as important as developing a good pencil grip. Children will be able to sustain writing for longer if they become used to sitting comfortably. </w:t>
      </w:r>
    </w:p>
    <w:p w14:paraId="56981098" w14:textId="13CB53DB" w:rsidR="00D26C12" w:rsidRDefault="00371EAD" w:rsidP="00371EAD">
      <w:pPr>
        <w:pStyle w:val="ListParagraph"/>
        <w:numPr>
          <w:ilvl w:val="0"/>
          <w:numId w:val="6"/>
        </w:numPr>
        <w:rPr>
          <w:rFonts w:ascii="Arial" w:hAnsi="Arial" w:cs="Arial"/>
          <w:sz w:val="24"/>
          <w:szCs w:val="24"/>
        </w:rPr>
      </w:pPr>
      <w:r>
        <w:rPr>
          <w:rFonts w:ascii="Arial" w:hAnsi="Arial" w:cs="Arial"/>
          <w:sz w:val="24"/>
          <w:szCs w:val="24"/>
        </w:rPr>
        <w:t xml:space="preserve">Ensure that they have a good pencil group – use commercial pencil grips only if other means have failed. </w:t>
      </w:r>
    </w:p>
    <w:p w14:paraId="7A5CBA91" w14:textId="72DC3352" w:rsidR="00F02D65" w:rsidRDefault="00F02D65" w:rsidP="00371EAD">
      <w:pPr>
        <w:pStyle w:val="ListParagraph"/>
        <w:numPr>
          <w:ilvl w:val="0"/>
          <w:numId w:val="6"/>
        </w:numPr>
        <w:rPr>
          <w:rFonts w:ascii="Arial" w:hAnsi="Arial" w:cs="Arial"/>
          <w:sz w:val="24"/>
          <w:szCs w:val="24"/>
        </w:rPr>
      </w:pPr>
      <w:r>
        <w:rPr>
          <w:rFonts w:ascii="Arial" w:hAnsi="Arial" w:cs="Arial"/>
          <w:sz w:val="24"/>
          <w:szCs w:val="24"/>
        </w:rPr>
        <w:lastRenderedPageBreak/>
        <w:t xml:space="preserve">Encourage children to sit up straight and not slouch. </w:t>
      </w:r>
    </w:p>
    <w:p w14:paraId="248BAE2A" w14:textId="4DEF911C" w:rsidR="00371EAD" w:rsidRDefault="00371EAD" w:rsidP="00371EAD">
      <w:pPr>
        <w:pStyle w:val="ListParagraph"/>
        <w:numPr>
          <w:ilvl w:val="0"/>
          <w:numId w:val="6"/>
        </w:numPr>
        <w:rPr>
          <w:rFonts w:ascii="Arial" w:hAnsi="Arial" w:cs="Arial"/>
          <w:sz w:val="24"/>
          <w:szCs w:val="24"/>
        </w:rPr>
      </w:pPr>
      <w:r>
        <w:rPr>
          <w:rFonts w:ascii="Arial" w:hAnsi="Arial" w:cs="Arial"/>
          <w:sz w:val="24"/>
          <w:szCs w:val="24"/>
        </w:rPr>
        <w:t xml:space="preserve">Check that tables are large enough for the children not be jostling each other’s arms. </w:t>
      </w:r>
    </w:p>
    <w:p w14:paraId="7A9EB3EA" w14:textId="1358B83C" w:rsidR="00371EAD" w:rsidRDefault="00371EAD" w:rsidP="00371EAD">
      <w:pPr>
        <w:pStyle w:val="ListParagraph"/>
        <w:numPr>
          <w:ilvl w:val="0"/>
          <w:numId w:val="6"/>
        </w:numPr>
        <w:rPr>
          <w:rFonts w:ascii="Arial" w:hAnsi="Arial" w:cs="Arial"/>
          <w:sz w:val="24"/>
          <w:szCs w:val="24"/>
        </w:rPr>
      </w:pPr>
      <w:r>
        <w:rPr>
          <w:rFonts w:ascii="Arial" w:hAnsi="Arial" w:cs="Arial"/>
          <w:sz w:val="24"/>
          <w:szCs w:val="24"/>
        </w:rPr>
        <w:t xml:space="preserve">Check that the height of the tables and chairs allows children to </w:t>
      </w:r>
      <w:r w:rsidR="009C499F">
        <w:rPr>
          <w:rFonts w:ascii="Arial" w:hAnsi="Arial" w:cs="Arial"/>
          <w:sz w:val="24"/>
          <w:szCs w:val="24"/>
        </w:rPr>
        <w:t xml:space="preserve">sit comfortably, with their </w:t>
      </w:r>
      <w:r w:rsidR="00F02D65">
        <w:rPr>
          <w:rFonts w:ascii="Arial" w:hAnsi="Arial" w:cs="Arial"/>
          <w:sz w:val="24"/>
          <w:szCs w:val="24"/>
        </w:rPr>
        <w:t xml:space="preserve">thighs horizontal and their </w:t>
      </w:r>
      <w:r w:rsidR="009C499F">
        <w:rPr>
          <w:rFonts w:ascii="Arial" w:hAnsi="Arial" w:cs="Arial"/>
          <w:sz w:val="24"/>
          <w:szCs w:val="24"/>
        </w:rPr>
        <w:t xml:space="preserve">feet flat on the floor.  </w:t>
      </w:r>
    </w:p>
    <w:p w14:paraId="42BF5B96" w14:textId="56E76EEF" w:rsidR="009C499F" w:rsidRDefault="00F02D65" w:rsidP="00371EAD">
      <w:pPr>
        <w:pStyle w:val="ListParagraph"/>
        <w:numPr>
          <w:ilvl w:val="0"/>
          <w:numId w:val="6"/>
        </w:numPr>
        <w:rPr>
          <w:rFonts w:ascii="Arial" w:hAnsi="Arial" w:cs="Arial"/>
          <w:sz w:val="24"/>
          <w:szCs w:val="24"/>
        </w:rPr>
      </w:pPr>
      <w:r>
        <w:rPr>
          <w:rFonts w:ascii="Arial" w:hAnsi="Arial" w:cs="Arial"/>
          <w:sz w:val="24"/>
          <w:szCs w:val="24"/>
        </w:rPr>
        <w:t xml:space="preserve">Rooms should be well lit. </w:t>
      </w:r>
    </w:p>
    <w:p w14:paraId="0797AB9B" w14:textId="4DD587E6" w:rsidR="00F02D65" w:rsidRDefault="00F02D65" w:rsidP="00371EAD">
      <w:pPr>
        <w:pStyle w:val="ListParagraph"/>
        <w:numPr>
          <w:ilvl w:val="0"/>
          <w:numId w:val="6"/>
        </w:numPr>
        <w:rPr>
          <w:rFonts w:ascii="Arial" w:hAnsi="Arial" w:cs="Arial"/>
          <w:sz w:val="24"/>
          <w:szCs w:val="24"/>
        </w:rPr>
      </w:pPr>
      <w:r>
        <w:rPr>
          <w:rFonts w:ascii="Arial" w:hAnsi="Arial" w:cs="Arial"/>
          <w:sz w:val="24"/>
          <w:szCs w:val="24"/>
        </w:rPr>
        <w:t xml:space="preserve">Tables should be free of clutter. </w:t>
      </w:r>
    </w:p>
    <w:p w14:paraId="3D0CD7E7" w14:textId="5E7F65E8" w:rsidR="00F02D65" w:rsidRPr="004B2B53" w:rsidRDefault="00F02D65" w:rsidP="00F02D65">
      <w:pPr>
        <w:rPr>
          <w:rFonts w:ascii="Arial" w:hAnsi="Arial" w:cs="Arial"/>
          <w:b/>
          <w:sz w:val="24"/>
          <w:szCs w:val="24"/>
          <w:u w:val="single"/>
        </w:rPr>
      </w:pPr>
      <w:r w:rsidRPr="004B2B53">
        <w:rPr>
          <w:rFonts w:ascii="Arial" w:hAnsi="Arial" w:cs="Arial"/>
          <w:b/>
          <w:sz w:val="24"/>
          <w:szCs w:val="24"/>
          <w:u w:val="single"/>
        </w:rPr>
        <w:t>Pencil grip</w:t>
      </w:r>
    </w:p>
    <w:p w14:paraId="58756BF7" w14:textId="0E7F679D" w:rsidR="00170CF0" w:rsidRDefault="00985E32" w:rsidP="00F02D65">
      <w:pPr>
        <w:rPr>
          <w:rFonts w:ascii="Arial" w:hAnsi="Arial" w:cs="Arial"/>
          <w:sz w:val="24"/>
          <w:szCs w:val="24"/>
        </w:rPr>
      </w:pPr>
      <w:r>
        <w:rPr>
          <w:rFonts w:ascii="Arial" w:hAnsi="Arial" w:cs="Arial"/>
          <w:sz w:val="24"/>
          <w:szCs w:val="24"/>
        </w:rPr>
        <w:t xml:space="preserve">Pupils should be encouraged to use the tripod grip which allowed the pen/pencil to be held securely whilst allowing controlled movements of the pencil/pen nib. </w:t>
      </w:r>
    </w:p>
    <w:p w14:paraId="721BEE59" w14:textId="2FEA4444" w:rsidR="00985E32" w:rsidRPr="00985E32" w:rsidRDefault="00985E32" w:rsidP="00F02D65">
      <w:pPr>
        <w:rPr>
          <w:rFonts w:ascii="Arial" w:hAnsi="Arial" w:cs="Arial"/>
          <w:i/>
          <w:sz w:val="24"/>
          <w:szCs w:val="24"/>
        </w:rPr>
      </w:pPr>
      <w:r w:rsidRPr="00985E32">
        <w:rPr>
          <w:rFonts w:ascii="Arial" w:hAnsi="Arial" w:cs="Arial"/>
          <w:i/>
          <w:sz w:val="24"/>
          <w:szCs w:val="24"/>
        </w:rPr>
        <w:t>For right</w:t>
      </w:r>
      <w:r w:rsidR="00EA5B38">
        <w:rPr>
          <w:rFonts w:ascii="Arial" w:hAnsi="Arial" w:cs="Arial"/>
          <w:i/>
          <w:sz w:val="24"/>
          <w:szCs w:val="24"/>
        </w:rPr>
        <w:t>-</w:t>
      </w:r>
      <w:r w:rsidRPr="00985E32">
        <w:rPr>
          <w:rFonts w:ascii="Arial" w:hAnsi="Arial" w:cs="Arial"/>
          <w:i/>
          <w:sz w:val="24"/>
          <w:szCs w:val="24"/>
        </w:rPr>
        <w:t>hande</w:t>
      </w:r>
      <w:r w:rsidR="00EA5B38">
        <w:rPr>
          <w:rFonts w:ascii="Arial" w:hAnsi="Arial" w:cs="Arial"/>
          <w:i/>
          <w:sz w:val="24"/>
          <w:szCs w:val="24"/>
        </w:rPr>
        <w:t>d writers</w:t>
      </w:r>
    </w:p>
    <w:p w14:paraId="2228E802" w14:textId="14C65847" w:rsidR="00985E32" w:rsidRDefault="00985E32" w:rsidP="00985E32">
      <w:pPr>
        <w:rPr>
          <w:rFonts w:ascii="Arial" w:hAnsi="Arial" w:cs="Arial"/>
          <w:sz w:val="24"/>
          <w:szCs w:val="24"/>
        </w:rPr>
      </w:pPr>
      <w:r w:rsidRPr="00985E32">
        <w:rPr>
          <w:rFonts w:ascii="Arial" w:hAnsi="Arial" w:cs="Arial"/>
          <w:sz w:val="24"/>
          <w:szCs w:val="24"/>
        </w:rPr>
        <w:t>Grip the pencil lightly with your index finger and thumb about 3cm away from the</w:t>
      </w:r>
      <w:r>
        <w:rPr>
          <w:rFonts w:ascii="Arial" w:hAnsi="Arial" w:cs="Arial"/>
          <w:sz w:val="24"/>
          <w:szCs w:val="24"/>
        </w:rPr>
        <w:t xml:space="preserve"> </w:t>
      </w:r>
      <w:r w:rsidRPr="00985E32">
        <w:rPr>
          <w:rFonts w:ascii="Arial" w:hAnsi="Arial" w:cs="Arial"/>
          <w:sz w:val="24"/>
          <w:szCs w:val="24"/>
        </w:rPr>
        <w:t>nib.</w:t>
      </w:r>
      <w:r>
        <w:rPr>
          <w:rFonts w:ascii="Arial" w:hAnsi="Arial" w:cs="Arial"/>
          <w:sz w:val="24"/>
          <w:szCs w:val="24"/>
        </w:rPr>
        <w:t xml:space="preserve"> Use your middle finger to support the underside of the pencil. Paper should be placed to the right and titled lightly to the </w:t>
      </w:r>
      <w:r w:rsidR="00EA5B38">
        <w:rPr>
          <w:rFonts w:ascii="Arial" w:hAnsi="Arial" w:cs="Arial"/>
          <w:sz w:val="24"/>
          <w:szCs w:val="24"/>
        </w:rPr>
        <w:t>left-hand</w:t>
      </w:r>
      <w:r>
        <w:rPr>
          <w:rFonts w:ascii="Arial" w:hAnsi="Arial" w:cs="Arial"/>
          <w:sz w:val="24"/>
          <w:szCs w:val="24"/>
        </w:rPr>
        <w:t xml:space="preserve"> side and steadied with the left hand. </w:t>
      </w:r>
    </w:p>
    <w:p w14:paraId="10E76825" w14:textId="2423E0B7" w:rsidR="00EA5B38" w:rsidRDefault="00EA5B38" w:rsidP="00985E32">
      <w:pPr>
        <w:rPr>
          <w:rFonts w:ascii="Arial" w:hAnsi="Arial" w:cs="Arial"/>
          <w:i/>
          <w:sz w:val="24"/>
          <w:szCs w:val="24"/>
        </w:rPr>
      </w:pPr>
      <w:r w:rsidRPr="00EA5B38">
        <w:rPr>
          <w:rFonts w:ascii="Arial" w:hAnsi="Arial" w:cs="Arial"/>
          <w:i/>
          <w:sz w:val="24"/>
          <w:szCs w:val="24"/>
        </w:rPr>
        <w:t>For left-handed writers</w:t>
      </w:r>
    </w:p>
    <w:p w14:paraId="5E433719" w14:textId="6A6BE67B" w:rsidR="00EA5B38" w:rsidRPr="00B8038E" w:rsidRDefault="004B2B53" w:rsidP="00985E32">
      <w:pPr>
        <w:rPr>
          <w:rFonts w:ascii="Arial" w:hAnsi="Arial" w:cs="Arial"/>
          <w:sz w:val="24"/>
          <w:szCs w:val="24"/>
        </w:rPr>
      </w:pPr>
      <w:r>
        <w:rPr>
          <w:rFonts w:ascii="Arial" w:hAnsi="Arial" w:cs="Arial"/>
          <w:sz w:val="24"/>
          <w:szCs w:val="24"/>
        </w:rPr>
        <w:t xml:space="preserve">Grip the pencil lightly </w:t>
      </w:r>
      <w:r w:rsidR="002F793C">
        <w:rPr>
          <w:rFonts w:ascii="Arial" w:hAnsi="Arial" w:cs="Arial"/>
          <w:sz w:val="24"/>
          <w:szCs w:val="24"/>
        </w:rPr>
        <w:t>between the thumb and the index finger about 3cm from the nib. Rest the pen on the knuckle of the middle finger. The hand should be kept below the writing line. Paper should be titled slightly to the right at about 20-30 degrees</w:t>
      </w:r>
      <w:r w:rsidR="00087243">
        <w:rPr>
          <w:rFonts w:ascii="Arial" w:hAnsi="Arial" w:cs="Arial"/>
          <w:sz w:val="24"/>
          <w:szCs w:val="24"/>
        </w:rPr>
        <w:t xml:space="preserve"> and steadied with the right hand. </w:t>
      </w:r>
    </w:p>
    <w:p w14:paraId="33FD15F1" w14:textId="77777777" w:rsidR="00985E32" w:rsidRPr="004B2B53" w:rsidRDefault="00985E32" w:rsidP="00985E32">
      <w:pPr>
        <w:rPr>
          <w:rFonts w:ascii="Arial" w:hAnsi="Arial" w:cs="Arial"/>
          <w:b/>
          <w:sz w:val="24"/>
          <w:szCs w:val="24"/>
          <w:u w:val="single"/>
        </w:rPr>
      </w:pPr>
      <w:r w:rsidRPr="004B2B53">
        <w:rPr>
          <w:rFonts w:ascii="Arial" w:hAnsi="Arial" w:cs="Arial"/>
          <w:b/>
          <w:sz w:val="24"/>
          <w:szCs w:val="24"/>
          <w:u w:val="single"/>
        </w:rPr>
        <w:t>New children joining the school</w:t>
      </w:r>
    </w:p>
    <w:p w14:paraId="14F14F93" w14:textId="227D615D" w:rsidR="00985E32" w:rsidRDefault="00985E32" w:rsidP="00985E32">
      <w:pPr>
        <w:jc w:val="both"/>
        <w:rPr>
          <w:rFonts w:ascii="Arial" w:hAnsi="Arial" w:cs="Arial"/>
          <w:sz w:val="24"/>
          <w:szCs w:val="24"/>
        </w:rPr>
      </w:pPr>
      <w:r w:rsidRPr="002D2E2D">
        <w:rPr>
          <w:rFonts w:ascii="Arial" w:hAnsi="Arial" w:cs="Arial"/>
          <w:sz w:val="24"/>
          <w:szCs w:val="24"/>
        </w:rPr>
        <w:t xml:space="preserve">On entry into school, teachers need to complete an assessment of the pupil’s current handwriting in order to start them at the correct stage in the Nelson Handwriting </w:t>
      </w:r>
      <w:proofErr w:type="spellStart"/>
      <w:r w:rsidRPr="002D2E2D">
        <w:rPr>
          <w:rFonts w:ascii="Arial" w:hAnsi="Arial" w:cs="Arial"/>
          <w:sz w:val="24"/>
          <w:szCs w:val="24"/>
        </w:rPr>
        <w:t>programme</w:t>
      </w:r>
      <w:proofErr w:type="spellEnd"/>
      <w:r w:rsidRPr="002D2E2D">
        <w:rPr>
          <w:rFonts w:ascii="Arial" w:hAnsi="Arial" w:cs="Arial"/>
          <w:sz w:val="24"/>
          <w:szCs w:val="24"/>
        </w:rPr>
        <w:t xml:space="preserve">. Children who join the school with established fluent joined handwriting will be allowed to continue with their current style of handwriting. </w:t>
      </w:r>
    </w:p>
    <w:p w14:paraId="08866B7C" w14:textId="77777777" w:rsidR="00985E32" w:rsidRPr="004B2B53" w:rsidRDefault="00985E32" w:rsidP="00985E32">
      <w:pPr>
        <w:jc w:val="both"/>
        <w:rPr>
          <w:rFonts w:ascii="Arial" w:hAnsi="Arial" w:cs="Arial"/>
          <w:b/>
          <w:sz w:val="24"/>
          <w:szCs w:val="24"/>
          <w:u w:val="single"/>
        </w:rPr>
      </w:pPr>
      <w:r w:rsidRPr="004B2B53">
        <w:rPr>
          <w:rFonts w:ascii="Arial" w:hAnsi="Arial" w:cs="Arial"/>
          <w:b/>
          <w:sz w:val="24"/>
          <w:szCs w:val="24"/>
          <w:u w:val="single"/>
        </w:rPr>
        <w:t>Inclusion</w:t>
      </w:r>
    </w:p>
    <w:p w14:paraId="71FB7F8A" w14:textId="3ED8E95D" w:rsidR="00D26C12" w:rsidRPr="00D26C12" w:rsidRDefault="00985E32" w:rsidP="004B2B53">
      <w:pPr>
        <w:jc w:val="both"/>
        <w:rPr>
          <w:rFonts w:ascii="Arial" w:hAnsi="Arial" w:cs="Arial"/>
          <w:sz w:val="24"/>
          <w:szCs w:val="24"/>
        </w:rPr>
      </w:pPr>
      <w:r>
        <w:rPr>
          <w:rFonts w:ascii="Arial" w:hAnsi="Arial" w:cs="Arial"/>
          <w:sz w:val="24"/>
          <w:szCs w:val="24"/>
        </w:rPr>
        <w:t xml:space="preserve">Children whose handwriting is limited by problems with fine motor skills, including children with special educational needs, will be given one-to-one support to help achieve their optimum handwriting level. Interventions will also be put into place as necessary. </w:t>
      </w:r>
    </w:p>
    <w:p w14:paraId="1067574D" w14:textId="13533EB8" w:rsidR="00D03A87" w:rsidRPr="004B2B53" w:rsidRDefault="00D03A87" w:rsidP="006F3BF6">
      <w:pPr>
        <w:rPr>
          <w:rFonts w:ascii="Arial" w:hAnsi="Arial" w:cs="Arial"/>
          <w:b/>
          <w:sz w:val="24"/>
          <w:szCs w:val="24"/>
          <w:u w:val="single"/>
        </w:rPr>
      </w:pPr>
      <w:r w:rsidRPr="004B2B53">
        <w:rPr>
          <w:rFonts w:ascii="Arial" w:hAnsi="Arial" w:cs="Arial"/>
          <w:b/>
          <w:sz w:val="24"/>
          <w:szCs w:val="24"/>
          <w:u w:val="single"/>
        </w:rPr>
        <w:t xml:space="preserve">Handwriting and displays </w:t>
      </w:r>
    </w:p>
    <w:p w14:paraId="5AF12C69" w14:textId="0A8BC1B4" w:rsidR="00087243" w:rsidRDefault="00D03A87" w:rsidP="00E64970">
      <w:pPr>
        <w:jc w:val="both"/>
        <w:rPr>
          <w:rFonts w:ascii="Arial" w:hAnsi="Arial" w:cs="Arial"/>
          <w:sz w:val="24"/>
          <w:szCs w:val="24"/>
        </w:rPr>
      </w:pPr>
      <w:r w:rsidRPr="002D2E2D">
        <w:rPr>
          <w:rFonts w:ascii="Arial" w:hAnsi="Arial" w:cs="Arial"/>
          <w:sz w:val="24"/>
          <w:szCs w:val="24"/>
        </w:rPr>
        <w:t>Displaying good quality examples of handwriting in the learning environment of the school is important</w:t>
      </w:r>
      <w:r w:rsidR="002D2E2D">
        <w:rPr>
          <w:rFonts w:ascii="Arial" w:hAnsi="Arial" w:cs="Arial"/>
          <w:sz w:val="24"/>
          <w:szCs w:val="24"/>
        </w:rPr>
        <w:t xml:space="preserve"> and </w:t>
      </w:r>
      <w:r w:rsidR="00ED5731" w:rsidRPr="002D2E2D">
        <w:rPr>
          <w:rFonts w:ascii="Arial" w:hAnsi="Arial" w:cs="Arial"/>
          <w:sz w:val="24"/>
          <w:szCs w:val="24"/>
        </w:rPr>
        <w:t>can have a big impact on the children’s knowledge and development</w:t>
      </w:r>
      <w:r w:rsidR="00ED5731">
        <w:rPr>
          <w:rFonts w:ascii="Arial" w:hAnsi="Arial" w:cs="Arial"/>
          <w:sz w:val="24"/>
          <w:szCs w:val="24"/>
        </w:rPr>
        <w:t xml:space="preserve">. </w:t>
      </w:r>
      <w:r w:rsidR="002D2E2D">
        <w:rPr>
          <w:rFonts w:ascii="Arial" w:hAnsi="Arial" w:cs="Arial"/>
          <w:sz w:val="24"/>
          <w:szCs w:val="24"/>
        </w:rPr>
        <w:t>Notices, i</w:t>
      </w:r>
      <w:r w:rsidRPr="002D2E2D">
        <w:rPr>
          <w:rFonts w:ascii="Arial" w:hAnsi="Arial" w:cs="Arial"/>
          <w:sz w:val="24"/>
          <w:szCs w:val="24"/>
        </w:rPr>
        <w:t>nformation labels on display boards, drawer labels</w:t>
      </w:r>
      <w:r w:rsidR="00ED5731">
        <w:rPr>
          <w:rFonts w:ascii="Arial" w:hAnsi="Arial" w:cs="Arial"/>
          <w:sz w:val="24"/>
          <w:szCs w:val="24"/>
        </w:rPr>
        <w:t xml:space="preserve"> and</w:t>
      </w:r>
      <w:r w:rsidRPr="002D2E2D">
        <w:rPr>
          <w:rFonts w:ascii="Arial" w:hAnsi="Arial" w:cs="Arial"/>
          <w:sz w:val="24"/>
          <w:szCs w:val="24"/>
        </w:rPr>
        <w:t xml:space="preserve"> signage</w:t>
      </w:r>
      <w:r w:rsidR="00ED5731">
        <w:rPr>
          <w:rFonts w:ascii="Arial" w:hAnsi="Arial" w:cs="Arial"/>
          <w:sz w:val="24"/>
          <w:szCs w:val="24"/>
        </w:rPr>
        <w:t xml:space="preserve"> should be in joined script</w:t>
      </w:r>
      <w:r w:rsidRPr="002D2E2D">
        <w:rPr>
          <w:rFonts w:ascii="Arial" w:hAnsi="Arial" w:cs="Arial"/>
          <w:sz w:val="24"/>
          <w:szCs w:val="24"/>
        </w:rPr>
        <w:t xml:space="preserve">. The Nelson Handwriting Font has been installed on all teachers’ computers and is available on a machine in the ICT suite and can be used to create </w:t>
      </w:r>
      <w:r w:rsidR="00ED5731">
        <w:rPr>
          <w:rFonts w:ascii="Arial" w:hAnsi="Arial" w:cs="Arial"/>
          <w:sz w:val="24"/>
          <w:szCs w:val="24"/>
        </w:rPr>
        <w:t>cursive</w:t>
      </w:r>
      <w:r w:rsidRPr="002D2E2D">
        <w:rPr>
          <w:rFonts w:ascii="Arial" w:hAnsi="Arial" w:cs="Arial"/>
          <w:sz w:val="24"/>
          <w:szCs w:val="24"/>
        </w:rPr>
        <w:t xml:space="preserve"> text. </w:t>
      </w:r>
    </w:p>
    <w:p w14:paraId="7E8C9F8E" w14:textId="2E92D748" w:rsidR="00087243" w:rsidRDefault="00087243" w:rsidP="006F3BF6">
      <w:pPr>
        <w:rPr>
          <w:rFonts w:ascii="Arial" w:hAnsi="Arial" w:cs="Arial"/>
          <w:b/>
          <w:sz w:val="24"/>
          <w:szCs w:val="24"/>
          <w:u w:val="single"/>
        </w:rPr>
      </w:pPr>
      <w:r w:rsidRPr="00087243">
        <w:rPr>
          <w:rFonts w:ascii="Arial" w:hAnsi="Arial" w:cs="Arial"/>
          <w:b/>
          <w:sz w:val="24"/>
          <w:szCs w:val="24"/>
          <w:u w:val="single"/>
        </w:rPr>
        <w:lastRenderedPageBreak/>
        <w:t xml:space="preserve">Assessment </w:t>
      </w:r>
    </w:p>
    <w:p w14:paraId="5259A42C" w14:textId="5CA2C3AC" w:rsidR="00E64970" w:rsidRPr="005A2E88" w:rsidRDefault="00E64970" w:rsidP="006F3BF6">
      <w:pPr>
        <w:rPr>
          <w:rFonts w:ascii="Arial" w:hAnsi="Arial" w:cs="Arial"/>
          <w:sz w:val="24"/>
          <w:szCs w:val="24"/>
        </w:rPr>
      </w:pPr>
      <w:r w:rsidRPr="005A2E88">
        <w:rPr>
          <w:rFonts w:ascii="Arial" w:hAnsi="Arial" w:cs="Arial"/>
          <w:sz w:val="24"/>
          <w:szCs w:val="24"/>
        </w:rPr>
        <w:t xml:space="preserve">It is important to establish ways of assessing handwriting </w:t>
      </w:r>
      <w:r w:rsidR="005A2E88" w:rsidRPr="005A2E88">
        <w:rPr>
          <w:rFonts w:ascii="Arial" w:hAnsi="Arial" w:cs="Arial"/>
          <w:sz w:val="24"/>
          <w:szCs w:val="24"/>
        </w:rPr>
        <w:t>at several levels:</w:t>
      </w:r>
    </w:p>
    <w:p w14:paraId="6B397F7D" w14:textId="19DD3EAA" w:rsidR="005A2E88" w:rsidRDefault="005A2E88" w:rsidP="005A2E88">
      <w:pPr>
        <w:pStyle w:val="ListParagraph"/>
        <w:numPr>
          <w:ilvl w:val="0"/>
          <w:numId w:val="16"/>
        </w:numPr>
        <w:rPr>
          <w:rFonts w:ascii="Arial" w:hAnsi="Arial" w:cs="Arial"/>
          <w:sz w:val="24"/>
          <w:szCs w:val="24"/>
        </w:rPr>
      </w:pPr>
      <w:r w:rsidRPr="005A2E88">
        <w:rPr>
          <w:rFonts w:ascii="Arial" w:hAnsi="Arial" w:cs="Arial"/>
          <w:sz w:val="24"/>
          <w:szCs w:val="24"/>
        </w:rPr>
        <w:t>whole school assessment</w:t>
      </w:r>
      <w:r>
        <w:rPr>
          <w:rFonts w:ascii="Arial" w:hAnsi="Arial" w:cs="Arial"/>
          <w:sz w:val="24"/>
          <w:szCs w:val="24"/>
        </w:rPr>
        <w:t>,</w:t>
      </w:r>
    </w:p>
    <w:p w14:paraId="3EA34D67" w14:textId="7B304100" w:rsidR="005A2E88" w:rsidRDefault="005A2E88" w:rsidP="005A2E88">
      <w:pPr>
        <w:pStyle w:val="ListParagraph"/>
        <w:numPr>
          <w:ilvl w:val="0"/>
          <w:numId w:val="16"/>
        </w:numPr>
        <w:rPr>
          <w:rFonts w:ascii="Arial" w:hAnsi="Arial" w:cs="Arial"/>
          <w:sz w:val="24"/>
          <w:szCs w:val="24"/>
        </w:rPr>
      </w:pPr>
      <w:r>
        <w:rPr>
          <w:rFonts w:ascii="Arial" w:hAnsi="Arial" w:cs="Arial"/>
          <w:sz w:val="24"/>
          <w:szCs w:val="24"/>
        </w:rPr>
        <w:t xml:space="preserve">class assessment, </w:t>
      </w:r>
    </w:p>
    <w:p w14:paraId="053A915E" w14:textId="13799CC3" w:rsidR="005A2E88" w:rsidRDefault="005A2E88" w:rsidP="005A2E88">
      <w:pPr>
        <w:pStyle w:val="ListParagraph"/>
        <w:numPr>
          <w:ilvl w:val="0"/>
          <w:numId w:val="16"/>
        </w:numPr>
        <w:rPr>
          <w:rFonts w:ascii="Arial" w:hAnsi="Arial" w:cs="Arial"/>
          <w:sz w:val="24"/>
          <w:szCs w:val="24"/>
        </w:rPr>
      </w:pPr>
      <w:r>
        <w:rPr>
          <w:rFonts w:ascii="Arial" w:hAnsi="Arial" w:cs="Arial"/>
          <w:sz w:val="24"/>
          <w:szCs w:val="24"/>
        </w:rPr>
        <w:t xml:space="preserve">individual assessment, </w:t>
      </w:r>
    </w:p>
    <w:p w14:paraId="275D680E" w14:textId="7C4472CC" w:rsidR="005A2E88" w:rsidRPr="005A2E88" w:rsidRDefault="005A2E88" w:rsidP="006F3BF6">
      <w:pPr>
        <w:pStyle w:val="ListParagraph"/>
        <w:numPr>
          <w:ilvl w:val="0"/>
          <w:numId w:val="16"/>
        </w:numPr>
        <w:rPr>
          <w:rFonts w:ascii="Arial" w:hAnsi="Arial" w:cs="Arial"/>
          <w:sz w:val="24"/>
          <w:szCs w:val="24"/>
        </w:rPr>
      </w:pPr>
      <w:r>
        <w:rPr>
          <w:rFonts w:ascii="Arial" w:hAnsi="Arial" w:cs="Arial"/>
          <w:sz w:val="24"/>
          <w:szCs w:val="24"/>
        </w:rPr>
        <w:t xml:space="preserve">self-assessment. </w:t>
      </w:r>
    </w:p>
    <w:p w14:paraId="675A2F6F" w14:textId="32192715" w:rsidR="00087243" w:rsidRDefault="005A2E88" w:rsidP="005A2E88">
      <w:pPr>
        <w:jc w:val="both"/>
        <w:rPr>
          <w:rFonts w:ascii="Arial" w:hAnsi="Arial" w:cs="Arial"/>
          <w:sz w:val="24"/>
          <w:szCs w:val="24"/>
        </w:rPr>
      </w:pPr>
      <w:r>
        <w:rPr>
          <w:rFonts w:ascii="Arial" w:hAnsi="Arial" w:cs="Arial"/>
          <w:sz w:val="24"/>
          <w:szCs w:val="24"/>
        </w:rPr>
        <w:t>Whole school and class assessment of h</w:t>
      </w:r>
      <w:r w:rsidR="00087243">
        <w:rPr>
          <w:rFonts w:ascii="Arial" w:hAnsi="Arial" w:cs="Arial"/>
          <w:sz w:val="24"/>
          <w:szCs w:val="24"/>
        </w:rPr>
        <w:t xml:space="preserve">andwriting and presentation </w:t>
      </w:r>
      <w:r>
        <w:rPr>
          <w:rFonts w:ascii="Arial" w:hAnsi="Arial" w:cs="Arial"/>
          <w:sz w:val="24"/>
          <w:szCs w:val="24"/>
        </w:rPr>
        <w:t xml:space="preserve">assessment </w:t>
      </w:r>
      <w:r w:rsidR="00087243">
        <w:rPr>
          <w:rFonts w:ascii="Arial" w:hAnsi="Arial" w:cs="Arial"/>
          <w:sz w:val="24"/>
          <w:szCs w:val="24"/>
        </w:rPr>
        <w:t xml:space="preserve">will be monitored as part of the book scrutiny process by the Senior Leadership team and English Subject Leader. </w:t>
      </w:r>
    </w:p>
    <w:p w14:paraId="3E84663A" w14:textId="4EB2AF30" w:rsidR="005A2E88" w:rsidRDefault="005A2E88" w:rsidP="005A2E88">
      <w:pPr>
        <w:jc w:val="both"/>
        <w:rPr>
          <w:rFonts w:ascii="Arial" w:hAnsi="Arial" w:cs="Arial"/>
          <w:sz w:val="24"/>
          <w:szCs w:val="24"/>
        </w:rPr>
      </w:pPr>
      <w:r>
        <w:rPr>
          <w:rFonts w:ascii="Arial" w:hAnsi="Arial" w:cs="Arial"/>
          <w:sz w:val="24"/>
          <w:szCs w:val="24"/>
        </w:rPr>
        <w:t xml:space="preserve">To assess the progress of individual children it is necessary to observe them as they write, as well as studying their finished writing. Criteria for individual assessments include: </w:t>
      </w:r>
    </w:p>
    <w:p w14:paraId="37F7AB2A" w14:textId="7413236B"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Does the child adopt the correct posture?</w:t>
      </w:r>
    </w:p>
    <w:p w14:paraId="1D42A999" w14:textId="1A3C2230"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Does the child hold the pen/pencil correctly?</w:t>
      </w:r>
    </w:p>
    <w:p w14:paraId="0FF84283" w14:textId="2CC943D5"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Does the child use the correct movement when forming and/or joining letters?</w:t>
      </w:r>
    </w:p>
    <w:p w14:paraId="403C12ED" w14:textId="186580C5"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Does the child reverse or inverse any letters?</w:t>
      </w:r>
    </w:p>
    <w:p w14:paraId="0909CD20" w14:textId="4A32BFBE"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 xml:space="preserve">Does the child write fluently and rhythmically? </w:t>
      </w:r>
    </w:p>
    <w:p w14:paraId="17F2B0FF" w14:textId="0DBB3A11"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 xml:space="preserve">Is the writing easily legible? </w:t>
      </w:r>
    </w:p>
    <w:p w14:paraId="62AF540C" w14:textId="7F43D54B" w:rsidR="005A2E88" w:rsidRDefault="005A2E88" w:rsidP="005A2E88">
      <w:pPr>
        <w:pStyle w:val="ListParagraph"/>
        <w:numPr>
          <w:ilvl w:val="0"/>
          <w:numId w:val="17"/>
        </w:numPr>
        <w:jc w:val="both"/>
        <w:rPr>
          <w:rFonts w:ascii="Arial" w:hAnsi="Arial" w:cs="Arial"/>
          <w:sz w:val="24"/>
          <w:szCs w:val="24"/>
        </w:rPr>
      </w:pPr>
      <w:r>
        <w:rPr>
          <w:rFonts w:ascii="Arial" w:hAnsi="Arial" w:cs="Arial"/>
          <w:sz w:val="24"/>
          <w:szCs w:val="24"/>
        </w:rPr>
        <w:t xml:space="preserve">Is the pupil’s handwriting development in line with the guidance in the EYFS Framework/ National Curriculum? </w:t>
      </w:r>
    </w:p>
    <w:p w14:paraId="685A8DAA" w14:textId="09F11DD8" w:rsidR="005A2E88" w:rsidRDefault="005A2E88" w:rsidP="005A2E88">
      <w:pPr>
        <w:jc w:val="both"/>
        <w:rPr>
          <w:rFonts w:ascii="Arial" w:hAnsi="Arial" w:cs="Arial"/>
          <w:sz w:val="24"/>
          <w:szCs w:val="24"/>
        </w:rPr>
      </w:pPr>
      <w:r>
        <w:rPr>
          <w:rFonts w:ascii="Arial" w:hAnsi="Arial" w:cs="Arial"/>
          <w:sz w:val="24"/>
          <w:szCs w:val="24"/>
        </w:rPr>
        <w:t xml:space="preserve">Each Developing Skills book contains Check-ups to assess the individual progress of each child. Each Resources and Assessment book contains an assessment section with resource sheets designed to be used as placement tests, general assessment and self-assessment. </w:t>
      </w:r>
    </w:p>
    <w:p w14:paraId="0212AAE9" w14:textId="370322FF" w:rsidR="005A2E88" w:rsidRPr="005A2E88" w:rsidRDefault="005A2E88" w:rsidP="005A2E88">
      <w:pPr>
        <w:jc w:val="both"/>
        <w:rPr>
          <w:rFonts w:ascii="Arial" w:hAnsi="Arial" w:cs="Arial"/>
          <w:sz w:val="24"/>
          <w:szCs w:val="24"/>
        </w:rPr>
      </w:pPr>
      <w:r>
        <w:rPr>
          <w:rFonts w:ascii="Arial" w:hAnsi="Arial" w:cs="Arial"/>
          <w:sz w:val="24"/>
          <w:szCs w:val="24"/>
        </w:rPr>
        <w:t xml:space="preserve">The ‘Getting ready to write’ flap at the front of each Developing Skills book is intended to remind pupils how to prepare themselves for writing. The checklist on the reverse of this gives a list of criteria to help pupils focus on, and check critically, particular aspects of the writing they have done. </w:t>
      </w:r>
    </w:p>
    <w:p w14:paraId="5D6F766B" w14:textId="181EBE2A" w:rsidR="00087243" w:rsidRDefault="00087243" w:rsidP="006F3BF6">
      <w:pPr>
        <w:rPr>
          <w:rFonts w:ascii="Arial" w:hAnsi="Arial" w:cs="Arial"/>
          <w:sz w:val="24"/>
          <w:szCs w:val="24"/>
        </w:rPr>
      </w:pPr>
    </w:p>
    <w:p w14:paraId="6E721C2F" w14:textId="1D6052FA" w:rsidR="00087243" w:rsidRDefault="00B8038E" w:rsidP="006F3BF6">
      <w:pPr>
        <w:rPr>
          <w:rFonts w:ascii="Arial" w:hAnsi="Arial" w:cs="Arial"/>
          <w:sz w:val="24"/>
          <w:szCs w:val="24"/>
        </w:rPr>
      </w:pPr>
      <w:r>
        <w:rPr>
          <w:rFonts w:ascii="Arial" w:hAnsi="Arial" w:cs="Arial"/>
          <w:sz w:val="24"/>
          <w:szCs w:val="24"/>
        </w:rPr>
        <w:t>June 2019</w:t>
      </w:r>
    </w:p>
    <w:p w14:paraId="5CE98C3D" w14:textId="135C0622" w:rsidR="00087243" w:rsidRDefault="00B8038E" w:rsidP="006F3BF6">
      <w:pPr>
        <w:rPr>
          <w:rFonts w:ascii="Arial" w:hAnsi="Arial" w:cs="Arial"/>
          <w:sz w:val="24"/>
          <w:szCs w:val="24"/>
        </w:rPr>
      </w:pPr>
      <w:r>
        <w:rPr>
          <w:rFonts w:ascii="Arial" w:hAnsi="Arial" w:cs="Arial"/>
          <w:sz w:val="24"/>
          <w:szCs w:val="24"/>
        </w:rPr>
        <w:t>Review in June 2020</w:t>
      </w:r>
    </w:p>
    <w:p w14:paraId="0DB4B2EB" w14:textId="6840A7A7" w:rsidR="00087243" w:rsidRDefault="00087243" w:rsidP="006F3BF6">
      <w:pPr>
        <w:rPr>
          <w:rFonts w:ascii="Arial" w:hAnsi="Arial" w:cs="Arial"/>
          <w:sz w:val="24"/>
          <w:szCs w:val="24"/>
        </w:rPr>
      </w:pPr>
    </w:p>
    <w:p w14:paraId="209AFC5E" w14:textId="77777777" w:rsidR="006B4E26" w:rsidRDefault="006B4E26" w:rsidP="006F3BF6">
      <w:pPr>
        <w:rPr>
          <w:rFonts w:ascii="Arial" w:hAnsi="Arial" w:cs="Arial"/>
          <w:sz w:val="24"/>
          <w:szCs w:val="24"/>
        </w:rPr>
      </w:pPr>
    </w:p>
    <w:p w14:paraId="74D06894" w14:textId="77777777" w:rsidR="006B4E26" w:rsidRDefault="006B4E26" w:rsidP="006F3BF6">
      <w:pPr>
        <w:rPr>
          <w:rFonts w:ascii="Arial" w:hAnsi="Arial" w:cs="Arial"/>
          <w:sz w:val="24"/>
          <w:szCs w:val="24"/>
        </w:rPr>
      </w:pPr>
    </w:p>
    <w:p w14:paraId="7A48EC13" w14:textId="77777777" w:rsidR="006B4E26" w:rsidRDefault="006B4E26" w:rsidP="006F3BF6">
      <w:pPr>
        <w:rPr>
          <w:rFonts w:ascii="Arial" w:hAnsi="Arial" w:cs="Arial"/>
          <w:sz w:val="24"/>
          <w:szCs w:val="24"/>
        </w:rPr>
      </w:pPr>
    </w:p>
    <w:p w14:paraId="136C9A0C" w14:textId="589CA157" w:rsidR="00087243" w:rsidRDefault="006B4E26" w:rsidP="006F3BF6">
      <w:pPr>
        <w:rPr>
          <w:rFonts w:ascii="Arial" w:hAnsi="Arial" w:cs="Arial"/>
          <w:sz w:val="24"/>
          <w:szCs w:val="24"/>
        </w:rPr>
      </w:pPr>
      <w:r>
        <w:rPr>
          <w:rFonts w:ascii="Arial" w:hAnsi="Arial" w:cs="Arial"/>
          <w:sz w:val="24"/>
          <w:szCs w:val="24"/>
        </w:rPr>
        <w:lastRenderedPageBreak/>
        <w:t>Annexes:</w:t>
      </w:r>
    </w:p>
    <w:p w14:paraId="2749E32B" w14:textId="6B5478B5" w:rsidR="006B4E26" w:rsidRDefault="006B4E26" w:rsidP="006B4E26">
      <w:pPr>
        <w:spacing w:after="120" w:line="720" w:lineRule="auto"/>
        <w:rPr>
          <w:rFonts w:ascii="Arial" w:hAnsi="Arial" w:cs="Arial"/>
          <w:sz w:val="24"/>
          <w:szCs w:val="24"/>
        </w:rPr>
      </w:pPr>
      <w:r>
        <w:rPr>
          <w:rFonts w:ascii="Arial" w:hAnsi="Arial" w:cs="Arial"/>
          <w:sz w:val="24"/>
          <w:szCs w:val="24"/>
        </w:rPr>
        <w:t xml:space="preserve">Annex A </w:t>
      </w:r>
      <w:r>
        <w:rPr>
          <w:rFonts w:ascii="Arial" w:hAnsi="Arial" w:cs="Arial"/>
          <w:sz w:val="24"/>
          <w:szCs w:val="24"/>
        </w:rPr>
        <w:tab/>
        <w:t xml:space="preserve"> </w:t>
      </w:r>
      <w:r w:rsidRPr="006B4E26">
        <w:rPr>
          <w:rFonts w:ascii="Arial" w:hAnsi="Arial" w:cs="Arial"/>
          <w:b/>
          <w:sz w:val="24"/>
          <w:szCs w:val="24"/>
        </w:rPr>
        <w:t>Nelson handwriting guide</w:t>
      </w:r>
    </w:p>
    <w:p w14:paraId="0BE673B4" w14:textId="5603B888" w:rsidR="006B4E26" w:rsidRDefault="006B4E26" w:rsidP="006B4E26">
      <w:pPr>
        <w:spacing w:after="0" w:line="240" w:lineRule="auto"/>
        <w:ind w:left="1440" w:hanging="1440"/>
        <w:rPr>
          <w:rFonts w:ascii="Arial" w:hAnsi="Arial" w:cs="Arial"/>
          <w:sz w:val="24"/>
          <w:szCs w:val="24"/>
        </w:rPr>
      </w:pPr>
      <w:r>
        <w:rPr>
          <w:rFonts w:ascii="Arial" w:hAnsi="Arial" w:cs="Arial"/>
          <w:sz w:val="24"/>
          <w:szCs w:val="24"/>
        </w:rPr>
        <w:t>Annex B</w:t>
      </w:r>
      <w:r>
        <w:rPr>
          <w:rFonts w:ascii="Arial" w:hAnsi="Arial" w:cs="Arial"/>
          <w:sz w:val="24"/>
          <w:szCs w:val="24"/>
        </w:rPr>
        <w:tab/>
      </w:r>
      <w:r w:rsidRPr="006B4E26">
        <w:rPr>
          <w:rFonts w:ascii="Arial" w:hAnsi="Arial" w:cs="Arial"/>
          <w:b/>
          <w:sz w:val="24"/>
          <w:szCs w:val="24"/>
        </w:rPr>
        <w:t>Statutory Framework for the Early Years and English National Curriculum reference to handwriting</w:t>
      </w:r>
    </w:p>
    <w:p w14:paraId="719F0064" w14:textId="77777777" w:rsidR="006B4E26" w:rsidRDefault="006B4E26" w:rsidP="006B4E26">
      <w:pPr>
        <w:spacing w:after="120" w:line="720" w:lineRule="auto"/>
        <w:rPr>
          <w:rFonts w:ascii="Arial" w:hAnsi="Arial" w:cs="Arial"/>
          <w:sz w:val="24"/>
          <w:szCs w:val="24"/>
        </w:rPr>
      </w:pPr>
    </w:p>
    <w:p w14:paraId="4155DDFF" w14:textId="2417201C" w:rsidR="006B4E26" w:rsidRDefault="006B4E26" w:rsidP="006B4E26">
      <w:pPr>
        <w:spacing w:after="120" w:line="720" w:lineRule="auto"/>
        <w:rPr>
          <w:rFonts w:ascii="Arial" w:hAnsi="Arial" w:cs="Arial"/>
          <w:sz w:val="24"/>
          <w:szCs w:val="24"/>
        </w:rPr>
      </w:pPr>
      <w:bookmarkStart w:id="0" w:name="_GoBack"/>
      <w:bookmarkEnd w:id="0"/>
      <w:r>
        <w:rPr>
          <w:rFonts w:ascii="Arial" w:hAnsi="Arial" w:cs="Arial"/>
          <w:sz w:val="24"/>
          <w:szCs w:val="24"/>
        </w:rPr>
        <w:t>Annex C</w:t>
      </w:r>
      <w:r>
        <w:rPr>
          <w:rFonts w:ascii="Arial" w:hAnsi="Arial" w:cs="Arial"/>
          <w:sz w:val="24"/>
          <w:szCs w:val="24"/>
        </w:rPr>
        <w:tab/>
      </w:r>
      <w:r w:rsidRPr="006B4E26">
        <w:rPr>
          <w:rFonts w:ascii="Arial" w:hAnsi="Arial" w:cs="Arial"/>
          <w:b/>
          <w:sz w:val="24"/>
          <w:szCs w:val="24"/>
        </w:rPr>
        <w:t>Possible activities to develop motor control</w:t>
      </w:r>
    </w:p>
    <w:p w14:paraId="16324E2A" w14:textId="3DEA023B" w:rsidR="006B4E26" w:rsidRPr="00087243" w:rsidRDefault="006B4E26" w:rsidP="006B4E26">
      <w:pPr>
        <w:spacing w:after="120" w:line="720" w:lineRule="auto"/>
        <w:rPr>
          <w:rFonts w:ascii="Arial" w:hAnsi="Arial" w:cs="Arial"/>
          <w:sz w:val="24"/>
          <w:szCs w:val="24"/>
        </w:rPr>
      </w:pPr>
      <w:r>
        <w:rPr>
          <w:rFonts w:ascii="Arial" w:hAnsi="Arial" w:cs="Arial"/>
          <w:sz w:val="24"/>
          <w:szCs w:val="24"/>
        </w:rPr>
        <w:t>Annex D</w:t>
      </w:r>
      <w:r>
        <w:rPr>
          <w:rFonts w:ascii="Arial" w:hAnsi="Arial" w:cs="Arial"/>
          <w:sz w:val="24"/>
          <w:szCs w:val="24"/>
        </w:rPr>
        <w:tab/>
      </w:r>
      <w:r w:rsidRPr="006B4E26">
        <w:rPr>
          <w:rFonts w:ascii="Arial" w:hAnsi="Arial" w:cs="Arial"/>
          <w:b/>
          <w:sz w:val="24"/>
          <w:szCs w:val="24"/>
        </w:rPr>
        <w:t>Basic letter formation and accompanying rhymes for EYFS</w:t>
      </w:r>
    </w:p>
    <w:p w14:paraId="5A958DE9" w14:textId="5539439C" w:rsidR="006B4E26" w:rsidRDefault="006B4E26" w:rsidP="006B4E26">
      <w:pPr>
        <w:spacing w:after="120" w:line="720" w:lineRule="auto"/>
        <w:rPr>
          <w:rFonts w:ascii="Arial" w:hAnsi="Arial" w:cs="Arial"/>
          <w:sz w:val="24"/>
          <w:szCs w:val="24"/>
        </w:rPr>
      </w:pPr>
      <w:r>
        <w:rPr>
          <w:rFonts w:ascii="Arial" w:hAnsi="Arial" w:cs="Arial"/>
          <w:sz w:val="24"/>
          <w:szCs w:val="24"/>
        </w:rPr>
        <w:t>Annex E</w:t>
      </w:r>
      <w:r>
        <w:rPr>
          <w:rFonts w:ascii="Arial" w:hAnsi="Arial" w:cs="Arial"/>
          <w:sz w:val="24"/>
          <w:szCs w:val="24"/>
        </w:rPr>
        <w:tab/>
      </w:r>
      <w:r w:rsidRPr="006B4E26">
        <w:rPr>
          <w:rFonts w:ascii="Arial" w:hAnsi="Arial" w:cs="Arial"/>
          <w:b/>
          <w:sz w:val="24"/>
          <w:szCs w:val="24"/>
        </w:rPr>
        <w:t>Copy of ABC Does (Alexander Bryce-Clegg) Pencil Grip development</w:t>
      </w:r>
    </w:p>
    <w:p w14:paraId="37F40C0D" w14:textId="15A20D53" w:rsidR="00A258A6" w:rsidRPr="00E64970" w:rsidRDefault="006B4E26" w:rsidP="006B4E26">
      <w:pPr>
        <w:spacing w:after="120" w:line="720" w:lineRule="auto"/>
        <w:rPr>
          <w:rFonts w:ascii="Arial" w:hAnsi="Arial" w:cs="Arial"/>
          <w:b/>
          <w:sz w:val="24"/>
          <w:szCs w:val="24"/>
        </w:rPr>
      </w:pPr>
      <w:r>
        <w:rPr>
          <w:rFonts w:ascii="Arial" w:hAnsi="Arial" w:cs="Arial"/>
          <w:sz w:val="24"/>
          <w:szCs w:val="24"/>
        </w:rPr>
        <w:t>Annex F</w:t>
      </w:r>
      <w:r>
        <w:rPr>
          <w:rFonts w:ascii="Arial" w:hAnsi="Arial" w:cs="Arial"/>
          <w:sz w:val="24"/>
          <w:szCs w:val="24"/>
        </w:rPr>
        <w:tab/>
      </w:r>
      <w:r w:rsidRPr="006B4E26">
        <w:rPr>
          <w:rFonts w:ascii="Arial" w:hAnsi="Arial" w:cs="Arial"/>
          <w:b/>
          <w:sz w:val="24"/>
          <w:szCs w:val="24"/>
        </w:rPr>
        <w:t xml:space="preserve">Handwriting paper for each stage </w:t>
      </w:r>
      <w:r w:rsidR="00A258A6" w:rsidRPr="002D2E2D">
        <w:rPr>
          <w:rFonts w:ascii="Arial" w:hAnsi="Arial" w:cs="Arial"/>
          <w:sz w:val="24"/>
          <w:szCs w:val="24"/>
        </w:rPr>
        <w:br w:type="page"/>
      </w:r>
      <w:r w:rsidR="00A258A6" w:rsidRPr="00E64970">
        <w:rPr>
          <w:rFonts w:ascii="Arial" w:hAnsi="Arial" w:cs="Arial"/>
          <w:b/>
          <w:sz w:val="24"/>
          <w:szCs w:val="24"/>
        </w:rPr>
        <w:lastRenderedPageBreak/>
        <w:t xml:space="preserve">Appendix </w:t>
      </w:r>
      <w:proofErr w:type="gramStart"/>
      <w:r w:rsidR="00A258A6" w:rsidRPr="00E64970">
        <w:rPr>
          <w:rFonts w:ascii="Arial" w:hAnsi="Arial" w:cs="Arial"/>
          <w:b/>
          <w:sz w:val="24"/>
          <w:szCs w:val="24"/>
        </w:rPr>
        <w:t>A</w:t>
      </w:r>
      <w:proofErr w:type="gramEnd"/>
      <w:r w:rsidR="00A258A6" w:rsidRPr="00E64970">
        <w:rPr>
          <w:rFonts w:ascii="Arial" w:hAnsi="Arial" w:cs="Arial"/>
          <w:b/>
          <w:sz w:val="24"/>
          <w:szCs w:val="24"/>
        </w:rPr>
        <w:t xml:space="preserve"> – </w:t>
      </w:r>
      <w:r w:rsidR="006740EA" w:rsidRPr="00E64970">
        <w:rPr>
          <w:rFonts w:ascii="Arial" w:hAnsi="Arial" w:cs="Arial"/>
          <w:b/>
          <w:sz w:val="24"/>
          <w:szCs w:val="24"/>
        </w:rPr>
        <w:t>Nelson handwriting guide</w:t>
      </w:r>
    </w:p>
    <w:p w14:paraId="6B01D7E9" w14:textId="247F6B20" w:rsidR="00A258A6" w:rsidRPr="002D2E2D" w:rsidRDefault="00A258A6" w:rsidP="006F3BF6">
      <w:pPr>
        <w:rPr>
          <w:rFonts w:ascii="Arial" w:hAnsi="Arial" w:cs="Arial"/>
          <w:sz w:val="24"/>
          <w:szCs w:val="24"/>
        </w:rPr>
      </w:pPr>
    </w:p>
    <w:p w14:paraId="473D7780" w14:textId="77777777" w:rsidR="002E68D0" w:rsidRPr="002D2E2D" w:rsidRDefault="002E68D0" w:rsidP="006F3BF6">
      <w:pPr>
        <w:rPr>
          <w:rFonts w:ascii="Arial" w:hAnsi="Arial" w:cs="Arial"/>
          <w:sz w:val="24"/>
          <w:szCs w:val="24"/>
        </w:rPr>
      </w:pPr>
    </w:p>
    <w:p w14:paraId="56EA7C6E" w14:textId="1581F704" w:rsidR="00005E30" w:rsidRDefault="00A258A6">
      <w:pPr>
        <w:rPr>
          <w:rFonts w:ascii="Arial" w:hAnsi="Arial" w:cs="Arial"/>
          <w:b/>
          <w:sz w:val="24"/>
          <w:szCs w:val="24"/>
        </w:rPr>
      </w:pPr>
      <w:r w:rsidRPr="002D2E2D">
        <w:rPr>
          <w:rFonts w:ascii="Arial" w:hAnsi="Arial" w:cs="Arial"/>
          <w:sz w:val="24"/>
          <w:szCs w:val="24"/>
        </w:rPr>
        <w:br w:type="page"/>
      </w:r>
      <w:r w:rsidR="006740EA">
        <w:rPr>
          <w:rFonts w:ascii="Arial" w:hAnsi="Arial" w:cs="Arial"/>
          <w:b/>
          <w:sz w:val="24"/>
          <w:szCs w:val="24"/>
        </w:rPr>
        <w:lastRenderedPageBreak/>
        <w:t>Appendix B</w:t>
      </w:r>
      <w:r w:rsidR="006740EA" w:rsidRPr="00E64970">
        <w:rPr>
          <w:rFonts w:ascii="Arial" w:hAnsi="Arial" w:cs="Arial"/>
          <w:b/>
          <w:sz w:val="24"/>
          <w:szCs w:val="24"/>
        </w:rPr>
        <w:t xml:space="preserve"> </w:t>
      </w:r>
      <w:proofErr w:type="gramStart"/>
      <w:r w:rsidR="006740EA" w:rsidRPr="00E64970">
        <w:rPr>
          <w:rFonts w:ascii="Arial" w:hAnsi="Arial" w:cs="Arial"/>
          <w:b/>
          <w:sz w:val="24"/>
          <w:szCs w:val="24"/>
        </w:rPr>
        <w:t xml:space="preserve">– </w:t>
      </w:r>
      <w:r w:rsidRPr="00087243">
        <w:rPr>
          <w:rFonts w:ascii="Arial" w:hAnsi="Arial" w:cs="Arial"/>
          <w:b/>
          <w:sz w:val="24"/>
          <w:szCs w:val="24"/>
        </w:rPr>
        <w:t xml:space="preserve"> </w:t>
      </w:r>
      <w:r w:rsidR="00737A6B">
        <w:rPr>
          <w:rFonts w:ascii="Arial" w:hAnsi="Arial" w:cs="Arial"/>
          <w:b/>
          <w:sz w:val="24"/>
          <w:szCs w:val="24"/>
        </w:rPr>
        <w:t>Statutory</w:t>
      </w:r>
      <w:proofErr w:type="gramEnd"/>
      <w:r w:rsidR="00737A6B">
        <w:rPr>
          <w:rFonts w:ascii="Arial" w:hAnsi="Arial" w:cs="Arial"/>
          <w:b/>
          <w:sz w:val="24"/>
          <w:szCs w:val="24"/>
        </w:rPr>
        <w:t xml:space="preserve"> Framework for the Early Years and  </w:t>
      </w:r>
      <w:r w:rsidRPr="00087243">
        <w:rPr>
          <w:rFonts w:ascii="Arial" w:hAnsi="Arial" w:cs="Arial"/>
          <w:b/>
          <w:sz w:val="24"/>
          <w:szCs w:val="24"/>
        </w:rPr>
        <w:t xml:space="preserve">English National Curriculum </w:t>
      </w:r>
      <w:r w:rsidR="00737A6B">
        <w:rPr>
          <w:rFonts w:ascii="Arial" w:hAnsi="Arial" w:cs="Arial"/>
          <w:b/>
          <w:sz w:val="24"/>
          <w:szCs w:val="24"/>
        </w:rPr>
        <w:t>reference</w:t>
      </w:r>
      <w:r w:rsidRPr="00087243">
        <w:rPr>
          <w:rFonts w:ascii="Arial" w:hAnsi="Arial" w:cs="Arial"/>
          <w:b/>
          <w:sz w:val="24"/>
          <w:szCs w:val="24"/>
        </w:rPr>
        <w:t xml:space="preserve"> to handwriting </w:t>
      </w:r>
    </w:p>
    <w:p w14:paraId="35EE1D96" w14:textId="77777777" w:rsidR="00005E30" w:rsidRDefault="00005E30">
      <w:pPr>
        <w:rPr>
          <w:rFonts w:ascii="Arial" w:hAnsi="Arial" w:cs="Arial"/>
          <w:b/>
          <w:sz w:val="24"/>
          <w:szCs w:val="24"/>
        </w:rPr>
      </w:pPr>
      <w:r>
        <w:rPr>
          <w:rFonts w:ascii="Arial" w:hAnsi="Arial" w:cs="Arial"/>
          <w:b/>
          <w:sz w:val="24"/>
          <w:szCs w:val="24"/>
        </w:rPr>
        <w:br w:type="page"/>
      </w:r>
    </w:p>
    <w:p w14:paraId="70B74958" w14:textId="23CC1FCD" w:rsidR="00B8038E" w:rsidRDefault="006740EA" w:rsidP="006F3BF6">
      <w:pPr>
        <w:rPr>
          <w:rFonts w:ascii="Arial" w:hAnsi="Arial" w:cs="Arial"/>
          <w:b/>
          <w:sz w:val="24"/>
          <w:szCs w:val="24"/>
        </w:rPr>
      </w:pPr>
      <w:r>
        <w:rPr>
          <w:rFonts w:ascii="Arial" w:hAnsi="Arial" w:cs="Arial"/>
          <w:b/>
          <w:sz w:val="24"/>
          <w:szCs w:val="24"/>
        </w:rPr>
        <w:lastRenderedPageBreak/>
        <w:t>Appendix C</w:t>
      </w:r>
      <w:r w:rsidR="00E64970" w:rsidRPr="00E64970">
        <w:rPr>
          <w:rFonts w:ascii="Arial" w:hAnsi="Arial" w:cs="Arial"/>
          <w:b/>
          <w:sz w:val="24"/>
          <w:szCs w:val="24"/>
        </w:rPr>
        <w:t xml:space="preserve"> – </w:t>
      </w:r>
      <w:r w:rsidR="00B8038E">
        <w:rPr>
          <w:rFonts w:ascii="Arial" w:hAnsi="Arial" w:cs="Arial"/>
          <w:b/>
          <w:sz w:val="24"/>
          <w:szCs w:val="24"/>
        </w:rPr>
        <w:t xml:space="preserve">Possible activities to develop motor control </w:t>
      </w:r>
    </w:p>
    <w:p w14:paraId="3C09B9F9" w14:textId="77777777" w:rsidR="006740EA" w:rsidRDefault="006740EA" w:rsidP="006F3BF6">
      <w:pPr>
        <w:rPr>
          <w:rFonts w:ascii="Arial" w:hAnsi="Arial" w:cs="Arial"/>
          <w:b/>
          <w:sz w:val="24"/>
          <w:szCs w:val="24"/>
        </w:rPr>
      </w:pPr>
    </w:p>
    <w:p w14:paraId="5C305122" w14:textId="77777777" w:rsidR="006740EA" w:rsidRDefault="006740EA" w:rsidP="006F3BF6">
      <w:pPr>
        <w:rPr>
          <w:rFonts w:ascii="Arial" w:hAnsi="Arial" w:cs="Arial"/>
          <w:b/>
          <w:sz w:val="24"/>
          <w:szCs w:val="24"/>
        </w:rPr>
      </w:pPr>
    </w:p>
    <w:p w14:paraId="24EAAF02" w14:textId="77777777" w:rsidR="006740EA" w:rsidRDefault="006740EA" w:rsidP="006F3BF6">
      <w:pPr>
        <w:rPr>
          <w:rFonts w:ascii="Arial" w:hAnsi="Arial" w:cs="Arial"/>
          <w:b/>
          <w:sz w:val="24"/>
          <w:szCs w:val="24"/>
        </w:rPr>
      </w:pPr>
    </w:p>
    <w:p w14:paraId="5A48990C" w14:textId="77777777" w:rsidR="006740EA" w:rsidRDefault="006740EA" w:rsidP="006F3BF6">
      <w:pPr>
        <w:rPr>
          <w:rFonts w:ascii="Arial" w:hAnsi="Arial" w:cs="Arial"/>
          <w:b/>
          <w:sz w:val="24"/>
          <w:szCs w:val="24"/>
        </w:rPr>
      </w:pPr>
    </w:p>
    <w:p w14:paraId="2E24397A" w14:textId="77777777" w:rsidR="006740EA" w:rsidRDefault="006740EA" w:rsidP="006F3BF6">
      <w:pPr>
        <w:rPr>
          <w:rFonts w:ascii="Arial" w:hAnsi="Arial" w:cs="Arial"/>
          <w:b/>
          <w:sz w:val="24"/>
          <w:szCs w:val="24"/>
        </w:rPr>
      </w:pPr>
    </w:p>
    <w:p w14:paraId="3EBDC82D" w14:textId="77777777" w:rsidR="006740EA" w:rsidRDefault="006740EA" w:rsidP="006F3BF6">
      <w:pPr>
        <w:rPr>
          <w:rFonts w:ascii="Arial" w:hAnsi="Arial" w:cs="Arial"/>
          <w:b/>
          <w:sz w:val="24"/>
          <w:szCs w:val="24"/>
        </w:rPr>
      </w:pPr>
    </w:p>
    <w:p w14:paraId="11B52B6F" w14:textId="77777777" w:rsidR="006740EA" w:rsidRDefault="006740EA" w:rsidP="006F3BF6">
      <w:pPr>
        <w:rPr>
          <w:rFonts w:ascii="Arial" w:hAnsi="Arial" w:cs="Arial"/>
          <w:b/>
          <w:sz w:val="24"/>
          <w:szCs w:val="24"/>
        </w:rPr>
      </w:pPr>
    </w:p>
    <w:p w14:paraId="6E5006EE" w14:textId="77777777" w:rsidR="006740EA" w:rsidRDefault="006740EA" w:rsidP="006F3BF6">
      <w:pPr>
        <w:rPr>
          <w:rFonts w:ascii="Arial" w:hAnsi="Arial" w:cs="Arial"/>
          <w:b/>
          <w:sz w:val="24"/>
          <w:szCs w:val="24"/>
        </w:rPr>
      </w:pPr>
    </w:p>
    <w:p w14:paraId="0F26CEDA" w14:textId="77777777" w:rsidR="006740EA" w:rsidRDefault="006740EA" w:rsidP="006F3BF6">
      <w:pPr>
        <w:rPr>
          <w:rFonts w:ascii="Arial" w:hAnsi="Arial" w:cs="Arial"/>
          <w:b/>
          <w:sz w:val="24"/>
          <w:szCs w:val="24"/>
        </w:rPr>
      </w:pPr>
    </w:p>
    <w:p w14:paraId="5EDA345F" w14:textId="77777777" w:rsidR="006740EA" w:rsidRDefault="006740EA" w:rsidP="006F3BF6">
      <w:pPr>
        <w:rPr>
          <w:rFonts w:ascii="Arial" w:hAnsi="Arial" w:cs="Arial"/>
          <w:b/>
          <w:sz w:val="24"/>
          <w:szCs w:val="24"/>
        </w:rPr>
      </w:pPr>
    </w:p>
    <w:p w14:paraId="7417FCAC" w14:textId="77777777" w:rsidR="006740EA" w:rsidRDefault="006740EA" w:rsidP="006F3BF6">
      <w:pPr>
        <w:rPr>
          <w:rFonts w:ascii="Arial" w:hAnsi="Arial" w:cs="Arial"/>
          <w:b/>
          <w:sz w:val="24"/>
          <w:szCs w:val="24"/>
        </w:rPr>
      </w:pPr>
    </w:p>
    <w:p w14:paraId="57453C5B" w14:textId="77777777" w:rsidR="006740EA" w:rsidRDefault="006740EA" w:rsidP="006F3BF6">
      <w:pPr>
        <w:rPr>
          <w:rFonts w:ascii="Arial" w:hAnsi="Arial" w:cs="Arial"/>
          <w:b/>
          <w:sz w:val="24"/>
          <w:szCs w:val="24"/>
        </w:rPr>
      </w:pPr>
    </w:p>
    <w:p w14:paraId="1629623A" w14:textId="77777777" w:rsidR="006740EA" w:rsidRDefault="006740EA" w:rsidP="006F3BF6">
      <w:pPr>
        <w:rPr>
          <w:rFonts w:ascii="Arial" w:hAnsi="Arial" w:cs="Arial"/>
          <w:b/>
          <w:sz w:val="24"/>
          <w:szCs w:val="24"/>
        </w:rPr>
      </w:pPr>
    </w:p>
    <w:p w14:paraId="4CAA0584" w14:textId="77777777" w:rsidR="006740EA" w:rsidRDefault="006740EA" w:rsidP="006F3BF6">
      <w:pPr>
        <w:rPr>
          <w:rFonts w:ascii="Arial" w:hAnsi="Arial" w:cs="Arial"/>
          <w:b/>
          <w:sz w:val="24"/>
          <w:szCs w:val="24"/>
        </w:rPr>
      </w:pPr>
    </w:p>
    <w:p w14:paraId="31A26681" w14:textId="77777777" w:rsidR="006740EA" w:rsidRDefault="006740EA" w:rsidP="006F3BF6">
      <w:pPr>
        <w:rPr>
          <w:rFonts w:ascii="Arial" w:hAnsi="Arial" w:cs="Arial"/>
          <w:b/>
          <w:sz w:val="24"/>
          <w:szCs w:val="24"/>
        </w:rPr>
      </w:pPr>
    </w:p>
    <w:p w14:paraId="3E433CA1" w14:textId="77777777" w:rsidR="006740EA" w:rsidRDefault="006740EA" w:rsidP="006F3BF6">
      <w:pPr>
        <w:rPr>
          <w:rFonts w:ascii="Arial" w:hAnsi="Arial" w:cs="Arial"/>
          <w:b/>
          <w:sz w:val="24"/>
          <w:szCs w:val="24"/>
        </w:rPr>
      </w:pPr>
    </w:p>
    <w:p w14:paraId="3479B731" w14:textId="77777777" w:rsidR="006740EA" w:rsidRDefault="006740EA" w:rsidP="006F3BF6">
      <w:pPr>
        <w:rPr>
          <w:rFonts w:ascii="Arial" w:hAnsi="Arial" w:cs="Arial"/>
          <w:b/>
          <w:sz w:val="24"/>
          <w:szCs w:val="24"/>
        </w:rPr>
      </w:pPr>
    </w:p>
    <w:p w14:paraId="3C75B050" w14:textId="77777777" w:rsidR="006740EA" w:rsidRDefault="006740EA" w:rsidP="006F3BF6">
      <w:pPr>
        <w:rPr>
          <w:rFonts w:ascii="Arial" w:hAnsi="Arial" w:cs="Arial"/>
          <w:b/>
          <w:sz w:val="24"/>
          <w:szCs w:val="24"/>
        </w:rPr>
      </w:pPr>
    </w:p>
    <w:p w14:paraId="09F9BAEB" w14:textId="77777777" w:rsidR="006740EA" w:rsidRDefault="006740EA" w:rsidP="006F3BF6">
      <w:pPr>
        <w:rPr>
          <w:rFonts w:ascii="Arial" w:hAnsi="Arial" w:cs="Arial"/>
          <w:b/>
          <w:sz w:val="24"/>
          <w:szCs w:val="24"/>
        </w:rPr>
      </w:pPr>
    </w:p>
    <w:p w14:paraId="4C847248" w14:textId="77777777" w:rsidR="006740EA" w:rsidRDefault="006740EA" w:rsidP="006F3BF6">
      <w:pPr>
        <w:rPr>
          <w:rFonts w:ascii="Arial" w:hAnsi="Arial" w:cs="Arial"/>
          <w:b/>
          <w:sz w:val="24"/>
          <w:szCs w:val="24"/>
        </w:rPr>
      </w:pPr>
    </w:p>
    <w:p w14:paraId="102114BE" w14:textId="77777777" w:rsidR="006740EA" w:rsidRDefault="006740EA" w:rsidP="006F3BF6">
      <w:pPr>
        <w:rPr>
          <w:rFonts w:ascii="Arial" w:hAnsi="Arial" w:cs="Arial"/>
          <w:b/>
          <w:sz w:val="24"/>
          <w:szCs w:val="24"/>
        </w:rPr>
      </w:pPr>
    </w:p>
    <w:p w14:paraId="602575AB" w14:textId="77777777" w:rsidR="006740EA" w:rsidRDefault="006740EA" w:rsidP="006F3BF6">
      <w:pPr>
        <w:rPr>
          <w:rFonts w:ascii="Arial" w:hAnsi="Arial" w:cs="Arial"/>
          <w:b/>
          <w:sz w:val="24"/>
          <w:szCs w:val="24"/>
        </w:rPr>
      </w:pPr>
    </w:p>
    <w:p w14:paraId="18200740" w14:textId="77777777" w:rsidR="006740EA" w:rsidRDefault="006740EA" w:rsidP="006F3BF6">
      <w:pPr>
        <w:rPr>
          <w:rFonts w:ascii="Arial" w:hAnsi="Arial" w:cs="Arial"/>
          <w:b/>
          <w:sz w:val="24"/>
          <w:szCs w:val="24"/>
        </w:rPr>
      </w:pPr>
    </w:p>
    <w:p w14:paraId="1FC2EBD5" w14:textId="77777777" w:rsidR="006740EA" w:rsidRDefault="006740EA" w:rsidP="006F3BF6">
      <w:pPr>
        <w:rPr>
          <w:rFonts w:ascii="Arial" w:hAnsi="Arial" w:cs="Arial"/>
          <w:b/>
          <w:sz w:val="24"/>
          <w:szCs w:val="24"/>
        </w:rPr>
      </w:pPr>
    </w:p>
    <w:p w14:paraId="13DE0C18" w14:textId="77777777" w:rsidR="006740EA" w:rsidRDefault="006740EA" w:rsidP="006F3BF6">
      <w:pPr>
        <w:rPr>
          <w:rFonts w:ascii="Arial" w:hAnsi="Arial" w:cs="Arial"/>
          <w:b/>
          <w:sz w:val="24"/>
          <w:szCs w:val="24"/>
        </w:rPr>
      </w:pPr>
    </w:p>
    <w:p w14:paraId="4882B3A9" w14:textId="77777777" w:rsidR="006740EA" w:rsidRDefault="006740EA" w:rsidP="006F3BF6">
      <w:pPr>
        <w:rPr>
          <w:rFonts w:ascii="Arial" w:hAnsi="Arial" w:cs="Arial"/>
          <w:b/>
          <w:sz w:val="24"/>
          <w:szCs w:val="24"/>
        </w:rPr>
      </w:pPr>
    </w:p>
    <w:p w14:paraId="44A570B9" w14:textId="77777777" w:rsidR="006740EA" w:rsidRDefault="006740EA" w:rsidP="006F3BF6">
      <w:pPr>
        <w:rPr>
          <w:rFonts w:ascii="Arial" w:hAnsi="Arial" w:cs="Arial"/>
          <w:b/>
          <w:sz w:val="24"/>
          <w:szCs w:val="24"/>
        </w:rPr>
      </w:pPr>
    </w:p>
    <w:p w14:paraId="2B3A290B" w14:textId="77777777" w:rsidR="00B8038E" w:rsidRDefault="006740EA" w:rsidP="00B8038E">
      <w:pPr>
        <w:rPr>
          <w:rFonts w:ascii="Arial" w:hAnsi="Arial" w:cs="Arial"/>
          <w:b/>
          <w:sz w:val="24"/>
          <w:szCs w:val="24"/>
        </w:rPr>
      </w:pPr>
      <w:r>
        <w:rPr>
          <w:rFonts w:ascii="Arial" w:hAnsi="Arial" w:cs="Arial"/>
          <w:b/>
          <w:sz w:val="24"/>
          <w:szCs w:val="24"/>
        </w:rPr>
        <w:lastRenderedPageBreak/>
        <w:t xml:space="preserve">Appendix D </w:t>
      </w:r>
      <w:r w:rsidR="00B8038E">
        <w:rPr>
          <w:rFonts w:ascii="Arial" w:hAnsi="Arial" w:cs="Arial"/>
          <w:b/>
          <w:sz w:val="24"/>
          <w:szCs w:val="24"/>
        </w:rPr>
        <w:t>–</w:t>
      </w:r>
      <w:r>
        <w:rPr>
          <w:rFonts w:ascii="Arial" w:hAnsi="Arial" w:cs="Arial"/>
          <w:b/>
          <w:sz w:val="24"/>
          <w:szCs w:val="24"/>
        </w:rPr>
        <w:t xml:space="preserve"> </w:t>
      </w:r>
      <w:r w:rsidR="00B8038E">
        <w:rPr>
          <w:rFonts w:ascii="Arial" w:hAnsi="Arial" w:cs="Arial"/>
          <w:b/>
          <w:sz w:val="24"/>
          <w:szCs w:val="24"/>
        </w:rPr>
        <w:t>Basic letter formation and accompanying rhymes for EYFS</w:t>
      </w:r>
    </w:p>
    <w:p w14:paraId="27F01118" w14:textId="6940917E" w:rsidR="00B8038E" w:rsidRDefault="00B8038E" w:rsidP="006F3BF6">
      <w:pPr>
        <w:rPr>
          <w:rFonts w:ascii="Arial" w:hAnsi="Arial" w:cs="Arial"/>
          <w:b/>
          <w:sz w:val="24"/>
          <w:szCs w:val="24"/>
        </w:rPr>
      </w:pPr>
    </w:p>
    <w:p w14:paraId="185B404B" w14:textId="7FBE3E6E" w:rsidR="00B8038E" w:rsidRDefault="00B8038E" w:rsidP="006F3BF6">
      <w:pPr>
        <w:rPr>
          <w:rFonts w:ascii="Arial" w:hAnsi="Arial" w:cs="Arial"/>
          <w:b/>
          <w:sz w:val="24"/>
          <w:szCs w:val="24"/>
        </w:rPr>
      </w:pPr>
      <w:r>
        <w:rPr>
          <w:rFonts w:ascii="Arial" w:hAnsi="Arial" w:cs="Arial"/>
          <w:b/>
          <w:sz w:val="24"/>
          <w:szCs w:val="24"/>
        </w:rPr>
        <w:br w:type="page"/>
      </w:r>
    </w:p>
    <w:p w14:paraId="0A0840F7" w14:textId="0FE7CCEA" w:rsidR="009861DA" w:rsidRDefault="00B8038E" w:rsidP="006F3BF6">
      <w:pPr>
        <w:rPr>
          <w:rFonts w:ascii="Arial" w:hAnsi="Arial" w:cs="Arial"/>
          <w:b/>
          <w:sz w:val="24"/>
          <w:szCs w:val="24"/>
        </w:rPr>
      </w:pPr>
      <w:r>
        <w:rPr>
          <w:rFonts w:ascii="Arial" w:hAnsi="Arial" w:cs="Arial"/>
          <w:b/>
          <w:sz w:val="24"/>
          <w:szCs w:val="24"/>
        </w:rPr>
        <w:lastRenderedPageBreak/>
        <w:t xml:space="preserve">Appendix E </w:t>
      </w:r>
      <w:r w:rsidR="00005E30">
        <w:rPr>
          <w:rFonts w:ascii="Arial" w:hAnsi="Arial" w:cs="Arial"/>
          <w:b/>
          <w:sz w:val="24"/>
          <w:szCs w:val="24"/>
        </w:rPr>
        <w:t>–</w:t>
      </w:r>
      <w:r>
        <w:rPr>
          <w:rFonts w:ascii="Arial" w:hAnsi="Arial" w:cs="Arial"/>
          <w:b/>
          <w:sz w:val="24"/>
          <w:szCs w:val="24"/>
        </w:rPr>
        <w:t xml:space="preserve"> </w:t>
      </w:r>
      <w:r w:rsidR="00005E30">
        <w:rPr>
          <w:rFonts w:ascii="Arial" w:hAnsi="Arial" w:cs="Arial"/>
          <w:b/>
          <w:sz w:val="24"/>
          <w:szCs w:val="24"/>
        </w:rPr>
        <w:t>Copy of ABC Does (Alexander Bryce-Clegg) Pencil Grip development</w:t>
      </w:r>
    </w:p>
    <w:p w14:paraId="7DDC8503" w14:textId="77777777" w:rsidR="00005E30" w:rsidRDefault="00005E30" w:rsidP="006F3BF6">
      <w:pPr>
        <w:rPr>
          <w:rFonts w:ascii="Arial" w:hAnsi="Arial" w:cs="Arial"/>
          <w:b/>
          <w:sz w:val="24"/>
          <w:szCs w:val="24"/>
        </w:rPr>
      </w:pPr>
    </w:p>
    <w:p w14:paraId="4AACD40C" w14:textId="634F9C2F" w:rsidR="00005E30" w:rsidRDefault="00005E30">
      <w:pPr>
        <w:rPr>
          <w:rFonts w:ascii="Arial" w:hAnsi="Arial" w:cs="Arial"/>
          <w:b/>
          <w:sz w:val="24"/>
          <w:szCs w:val="24"/>
        </w:rPr>
      </w:pPr>
      <w:r>
        <w:rPr>
          <w:rFonts w:ascii="Arial" w:hAnsi="Arial" w:cs="Arial"/>
          <w:b/>
          <w:sz w:val="24"/>
          <w:szCs w:val="24"/>
        </w:rPr>
        <w:br w:type="page"/>
      </w:r>
    </w:p>
    <w:p w14:paraId="0027B063" w14:textId="7F6B5F5B" w:rsidR="00005E30" w:rsidRDefault="00005E30" w:rsidP="006F3BF6">
      <w:pPr>
        <w:rPr>
          <w:rFonts w:ascii="Arial" w:hAnsi="Arial" w:cs="Arial"/>
          <w:b/>
          <w:sz w:val="24"/>
          <w:szCs w:val="24"/>
        </w:rPr>
      </w:pPr>
      <w:r>
        <w:rPr>
          <w:rFonts w:ascii="Arial" w:hAnsi="Arial" w:cs="Arial"/>
          <w:b/>
          <w:sz w:val="24"/>
          <w:szCs w:val="24"/>
        </w:rPr>
        <w:lastRenderedPageBreak/>
        <w:t xml:space="preserve">Appendix F – Handwriting paper for each stage </w:t>
      </w:r>
    </w:p>
    <w:p w14:paraId="60C7362C" w14:textId="55761F1C" w:rsidR="00E64970" w:rsidRDefault="00E64970" w:rsidP="006F3BF6">
      <w:pPr>
        <w:rPr>
          <w:rFonts w:ascii="Arial" w:hAnsi="Arial" w:cs="Arial"/>
          <w:b/>
          <w:sz w:val="24"/>
          <w:szCs w:val="24"/>
        </w:rPr>
      </w:pPr>
    </w:p>
    <w:p w14:paraId="2F9448F1" w14:textId="77777777" w:rsidR="00E64970" w:rsidRPr="00E64970" w:rsidRDefault="00E64970" w:rsidP="006F3BF6">
      <w:pPr>
        <w:rPr>
          <w:rFonts w:ascii="Arial" w:hAnsi="Arial" w:cs="Arial"/>
          <w:b/>
          <w:sz w:val="24"/>
          <w:szCs w:val="24"/>
        </w:rPr>
      </w:pPr>
    </w:p>
    <w:sectPr w:rsidR="00E64970" w:rsidRPr="00E64970" w:rsidSect="00B8038E">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7E545" w14:textId="77777777" w:rsidR="00E85F56" w:rsidRDefault="00E85F56" w:rsidP="00E85F56">
      <w:pPr>
        <w:spacing w:after="0" w:line="240" w:lineRule="auto"/>
      </w:pPr>
      <w:r>
        <w:separator/>
      </w:r>
    </w:p>
  </w:endnote>
  <w:endnote w:type="continuationSeparator" w:id="0">
    <w:p w14:paraId="45795402" w14:textId="77777777" w:rsidR="00E85F56" w:rsidRDefault="00E85F56" w:rsidP="00E8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030916"/>
      <w:docPartObj>
        <w:docPartGallery w:val="Page Numbers (Bottom of Page)"/>
        <w:docPartUnique/>
      </w:docPartObj>
    </w:sdtPr>
    <w:sdtEndPr>
      <w:rPr>
        <w:noProof/>
      </w:rPr>
    </w:sdtEndPr>
    <w:sdtContent>
      <w:p w14:paraId="520FC320" w14:textId="1D1D75C0" w:rsidR="00232061" w:rsidRDefault="00232061">
        <w:pPr>
          <w:pStyle w:val="Footer"/>
          <w:jc w:val="center"/>
        </w:pPr>
        <w:r>
          <w:fldChar w:fldCharType="begin"/>
        </w:r>
        <w:r>
          <w:instrText xml:space="preserve"> PAGE   \* MERGEFORMAT </w:instrText>
        </w:r>
        <w:r>
          <w:fldChar w:fldCharType="separate"/>
        </w:r>
        <w:r w:rsidR="006B4E26">
          <w:rPr>
            <w:noProof/>
          </w:rPr>
          <w:t>9</w:t>
        </w:r>
        <w:r>
          <w:rPr>
            <w:noProof/>
          </w:rPr>
          <w:fldChar w:fldCharType="end"/>
        </w:r>
      </w:p>
    </w:sdtContent>
  </w:sdt>
  <w:p w14:paraId="5D98711C" w14:textId="77777777" w:rsidR="00232061" w:rsidRDefault="0023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F4298" w14:textId="77777777" w:rsidR="00E85F56" w:rsidRDefault="00E85F56" w:rsidP="00E85F56">
      <w:pPr>
        <w:spacing w:after="0" w:line="240" w:lineRule="auto"/>
      </w:pPr>
      <w:r>
        <w:separator/>
      </w:r>
    </w:p>
  </w:footnote>
  <w:footnote w:type="continuationSeparator" w:id="0">
    <w:p w14:paraId="764611AD" w14:textId="77777777" w:rsidR="00E85F56" w:rsidRDefault="00E85F56" w:rsidP="00E85F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AD3F2" w14:textId="77777777" w:rsidR="00B8038E" w:rsidRDefault="00B8038E" w:rsidP="00B8038E">
    <w:pPr>
      <w:pStyle w:val="Header"/>
      <w:tabs>
        <w:tab w:val="clear" w:pos="4680"/>
        <w:tab w:val="clear" w:pos="9360"/>
        <w:tab w:val="left" w:pos="1950"/>
      </w:tabs>
    </w:pPr>
    <w:r>
      <w:tab/>
    </w:r>
  </w:p>
  <w:tbl>
    <w:tblPr>
      <w:tblpPr w:leftFromText="180" w:rightFromText="180" w:horzAnchor="margin" w:tblpXSpec="center" w:tblpY="-546"/>
      <w:tblW w:w="10121" w:type="dxa"/>
      <w:tblLayout w:type="fixed"/>
      <w:tblLook w:val="0000" w:firstRow="0" w:lastRow="0" w:firstColumn="0" w:lastColumn="0" w:noHBand="0" w:noVBand="0"/>
    </w:tblPr>
    <w:tblGrid>
      <w:gridCol w:w="5104"/>
      <w:gridCol w:w="3648"/>
      <w:gridCol w:w="1369"/>
    </w:tblGrid>
    <w:tr w:rsidR="00B8038E" w14:paraId="1E83F20F" w14:textId="77777777" w:rsidTr="00B8038E">
      <w:trPr>
        <w:trHeight w:val="1418"/>
      </w:trPr>
      <w:tc>
        <w:tcPr>
          <w:tcW w:w="5104" w:type="dxa"/>
        </w:tcPr>
        <w:p w14:paraId="30E98A1A" w14:textId="77777777" w:rsidR="00B8038E" w:rsidRDefault="00B8038E" w:rsidP="004E1685">
          <w:pPr>
            <w:pStyle w:val="CompanyName"/>
            <w:framePr w:w="0" w:hSpace="0" w:vSpace="0" w:wrap="auto" w:vAnchor="margin" w:hAnchor="text" w:xAlign="left" w:yAlign="inline" w:anchorLock="0"/>
            <w:jc w:val="center"/>
          </w:pPr>
          <w:smartTag w:uri="urn:schemas-microsoft-com:office:smarttags" w:element="PlaceName">
            <w:r>
              <w:t>British</w:t>
            </w:r>
          </w:smartTag>
          <w:r>
            <w:t xml:space="preserve"> </w:t>
          </w:r>
          <w:smartTag w:uri="urn:schemas-microsoft-com:office:smarttags" w:element="PlaceName">
            <w:r>
              <w:t>Forces</w:t>
            </w:r>
          </w:smartTag>
          <w:r>
            <w:t xml:space="preserve"> </w:t>
          </w:r>
          <w:smartTag w:uri="urn:schemas-microsoft-com:office:smarttags" w:element="PlaceType">
            <w:r>
              <w:t>School</w:t>
            </w:r>
          </w:smartTag>
          <w:r>
            <w:t xml:space="preserve">, </w:t>
          </w:r>
          <w:smartTag w:uri="urn:schemas-microsoft-com:office:smarttags" w:element="City">
            <w:smartTag w:uri="urn:schemas-microsoft-com:office:smarttags" w:element="place">
              <w:r>
                <w:t>Naples</w:t>
              </w:r>
            </w:smartTag>
          </w:smartTag>
        </w:p>
        <w:p w14:paraId="0A63C1F8" w14:textId="77777777" w:rsidR="00B8038E" w:rsidRDefault="00B8038E" w:rsidP="004E1685">
          <w:pPr>
            <w:spacing w:before="240"/>
            <w:rPr>
              <w:b/>
              <w:sz w:val="24"/>
            </w:rPr>
          </w:pPr>
        </w:p>
      </w:tc>
      <w:tc>
        <w:tcPr>
          <w:tcW w:w="3648" w:type="dxa"/>
        </w:tcPr>
        <w:p w14:paraId="3014F540" w14:textId="77777777" w:rsidR="00B8038E" w:rsidRDefault="00B8038E" w:rsidP="004E1685">
          <w:pPr>
            <w:jc w:val="center"/>
            <w:rPr>
              <w:b/>
            </w:rPr>
          </w:pPr>
        </w:p>
        <w:p w14:paraId="2F116DE5" w14:textId="77777777" w:rsidR="00B8038E" w:rsidRDefault="00B8038E" w:rsidP="004E1685">
          <w:pPr>
            <w:jc w:val="center"/>
            <w:rPr>
              <w:b/>
            </w:rPr>
          </w:pPr>
        </w:p>
      </w:tc>
      <w:tc>
        <w:tcPr>
          <w:tcW w:w="1369" w:type="dxa"/>
        </w:tcPr>
        <w:p w14:paraId="4AB1B545" w14:textId="77777777" w:rsidR="00B8038E" w:rsidRDefault="00B8038E" w:rsidP="004E1685">
          <w:pPr>
            <w:spacing w:before="120"/>
            <w:jc w:val="center"/>
            <w:rPr>
              <w:b/>
              <w:sz w:val="24"/>
            </w:rPr>
          </w:pPr>
          <w:r>
            <w:rPr>
              <w:noProof/>
              <w:sz w:val="24"/>
            </w:rPr>
            <w:object w:dxaOrig="6240" w:dyaOrig="6450" w14:anchorId="22A1B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62.25pt" o:ole="" fillcolor="window">
                <v:imagedata r:id="rId1" o:title=""/>
              </v:shape>
              <o:OLEObject Type="Embed" ProgID="PBrush" ShapeID="_x0000_i1025" DrawAspect="Content" ObjectID="_1623746957" r:id="rId2"/>
            </w:object>
          </w:r>
        </w:p>
      </w:tc>
    </w:tr>
  </w:tbl>
  <w:p w14:paraId="0EDAF968" w14:textId="1F735118" w:rsidR="00B8038E" w:rsidRDefault="00B8038E" w:rsidP="00B8038E">
    <w:pPr>
      <w:pStyle w:val="Header"/>
      <w:tabs>
        <w:tab w:val="clear" w:pos="4680"/>
        <w:tab w:val="clear" w:pos="9360"/>
        <w:tab w:val="left" w:pos="19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FF3"/>
    <w:multiLevelType w:val="hybridMultilevel"/>
    <w:tmpl w:val="C0EA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FF5EF2"/>
    <w:multiLevelType w:val="hybridMultilevel"/>
    <w:tmpl w:val="8D56A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8B1210"/>
    <w:multiLevelType w:val="hybridMultilevel"/>
    <w:tmpl w:val="2D1E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5234F"/>
    <w:multiLevelType w:val="hybridMultilevel"/>
    <w:tmpl w:val="7B50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D2862"/>
    <w:multiLevelType w:val="hybridMultilevel"/>
    <w:tmpl w:val="C2E8F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94577"/>
    <w:multiLevelType w:val="hybridMultilevel"/>
    <w:tmpl w:val="5B1A5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940D1"/>
    <w:multiLevelType w:val="hybridMultilevel"/>
    <w:tmpl w:val="C024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C11A4"/>
    <w:multiLevelType w:val="hybridMultilevel"/>
    <w:tmpl w:val="D730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E426A"/>
    <w:multiLevelType w:val="multilevel"/>
    <w:tmpl w:val="30EE8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07475C"/>
    <w:multiLevelType w:val="hybridMultilevel"/>
    <w:tmpl w:val="B1F6A0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nsid w:val="3E660D55"/>
    <w:multiLevelType w:val="hybridMultilevel"/>
    <w:tmpl w:val="31C6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0414F2"/>
    <w:multiLevelType w:val="multilevel"/>
    <w:tmpl w:val="6F5E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58635C"/>
    <w:multiLevelType w:val="hybridMultilevel"/>
    <w:tmpl w:val="3A7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DD7283"/>
    <w:multiLevelType w:val="hybridMultilevel"/>
    <w:tmpl w:val="B59E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EB5412"/>
    <w:multiLevelType w:val="hybridMultilevel"/>
    <w:tmpl w:val="EBA0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257803"/>
    <w:multiLevelType w:val="multilevel"/>
    <w:tmpl w:val="A8B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B73A50"/>
    <w:multiLevelType w:val="hybridMultilevel"/>
    <w:tmpl w:val="717AE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5"/>
  </w:num>
  <w:num w:numId="5">
    <w:abstractNumId w:val="12"/>
  </w:num>
  <w:num w:numId="6">
    <w:abstractNumId w:val="14"/>
  </w:num>
  <w:num w:numId="7">
    <w:abstractNumId w:val="16"/>
  </w:num>
  <w:num w:numId="8">
    <w:abstractNumId w:val="0"/>
  </w:num>
  <w:num w:numId="9">
    <w:abstractNumId w:val="9"/>
  </w:num>
  <w:num w:numId="10">
    <w:abstractNumId w:val="6"/>
  </w:num>
  <w:num w:numId="11">
    <w:abstractNumId w:val="10"/>
  </w:num>
  <w:num w:numId="12">
    <w:abstractNumId w:val="3"/>
  </w:num>
  <w:num w:numId="13">
    <w:abstractNumId w:val="11"/>
  </w:num>
  <w:num w:numId="14">
    <w:abstractNumId w:val="15"/>
  </w:num>
  <w:num w:numId="15">
    <w:abstractNumId w:val="8"/>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0A1"/>
    <w:rsid w:val="00005E30"/>
    <w:rsid w:val="0005162F"/>
    <w:rsid w:val="000541DC"/>
    <w:rsid w:val="000734A1"/>
    <w:rsid w:val="00087243"/>
    <w:rsid w:val="000A30A1"/>
    <w:rsid w:val="000E2025"/>
    <w:rsid w:val="00134420"/>
    <w:rsid w:val="00170CF0"/>
    <w:rsid w:val="001812EA"/>
    <w:rsid w:val="0018560B"/>
    <w:rsid w:val="001D32A1"/>
    <w:rsid w:val="00232061"/>
    <w:rsid w:val="002400C4"/>
    <w:rsid w:val="00251FFE"/>
    <w:rsid w:val="002D2E2D"/>
    <w:rsid w:val="002E68D0"/>
    <w:rsid w:val="002F793C"/>
    <w:rsid w:val="0033668B"/>
    <w:rsid w:val="003604B3"/>
    <w:rsid w:val="00371EAD"/>
    <w:rsid w:val="00395066"/>
    <w:rsid w:val="003C1339"/>
    <w:rsid w:val="003F763A"/>
    <w:rsid w:val="0044450A"/>
    <w:rsid w:val="004B2B53"/>
    <w:rsid w:val="00550F82"/>
    <w:rsid w:val="0058099C"/>
    <w:rsid w:val="005A2E88"/>
    <w:rsid w:val="005E447B"/>
    <w:rsid w:val="005E5860"/>
    <w:rsid w:val="0060686B"/>
    <w:rsid w:val="006740EA"/>
    <w:rsid w:val="00683229"/>
    <w:rsid w:val="006B4E26"/>
    <w:rsid w:val="006F3BF6"/>
    <w:rsid w:val="00737A6B"/>
    <w:rsid w:val="008018D6"/>
    <w:rsid w:val="00827A2F"/>
    <w:rsid w:val="0083473E"/>
    <w:rsid w:val="00890914"/>
    <w:rsid w:val="008B1106"/>
    <w:rsid w:val="00985E32"/>
    <w:rsid w:val="009861DA"/>
    <w:rsid w:val="009C499F"/>
    <w:rsid w:val="009E1CA4"/>
    <w:rsid w:val="009E6986"/>
    <w:rsid w:val="00A258A6"/>
    <w:rsid w:val="00A30DDA"/>
    <w:rsid w:val="00AE6943"/>
    <w:rsid w:val="00B03804"/>
    <w:rsid w:val="00B24708"/>
    <w:rsid w:val="00B8038E"/>
    <w:rsid w:val="00B9281A"/>
    <w:rsid w:val="00C64D9F"/>
    <w:rsid w:val="00D03A87"/>
    <w:rsid w:val="00D14F4A"/>
    <w:rsid w:val="00D26C12"/>
    <w:rsid w:val="00DE6B6C"/>
    <w:rsid w:val="00E55831"/>
    <w:rsid w:val="00E64970"/>
    <w:rsid w:val="00E85F56"/>
    <w:rsid w:val="00EA5B38"/>
    <w:rsid w:val="00EB4764"/>
    <w:rsid w:val="00ED5731"/>
    <w:rsid w:val="00EF5077"/>
    <w:rsid w:val="00F02D65"/>
    <w:rsid w:val="00F75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14:docId w14:val="677A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445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A1"/>
    <w:pPr>
      <w:ind w:left="720"/>
      <w:contextualSpacing/>
    </w:pPr>
  </w:style>
  <w:style w:type="table" w:styleId="TableGrid">
    <w:name w:val="Table Grid"/>
    <w:basedOn w:val="TableNormal"/>
    <w:uiPriority w:val="39"/>
    <w:rsid w:val="00B2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56"/>
  </w:style>
  <w:style w:type="paragraph" w:styleId="Footer">
    <w:name w:val="footer"/>
    <w:basedOn w:val="Normal"/>
    <w:link w:val="FooterChar"/>
    <w:uiPriority w:val="99"/>
    <w:unhideWhenUsed/>
    <w:rsid w:val="00E85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56"/>
  </w:style>
  <w:style w:type="character" w:customStyle="1" w:styleId="Heading4Char">
    <w:name w:val="Heading 4 Char"/>
    <w:basedOn w:val="DefaultParagraphFont"/>
    <w:link w:val="Heading4"/>
    <w:uiPriority w:val="9"/>
    <w:rsid w:val="0044450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445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nyName">
    <w:name w:val="Company Name"/>
    <w:basedOn w:val="Normal"/>
    <w:rsid w:val="00B8038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cs="Times New Roman"/>
      <w:spacing w:val="-15"/>
      <w:position w:val="-2"/>
      <w:sz w:val="32"/>
      <w:szCs w:val="20"/>
      <w:lang w:val="en-GB"/>
    </w:rPr>
  </w:style>
  <w:style w:type="paragraph" w:styleId="BalloonText">
    <w:name w:val="Balloon Text"/>
    <w:basedOn w:val="Normal"/>
    <w:link w:val="BalloonTextChar"/>
    <w:uiPriority w:val="99"/>
    <w:semiHidden/>
    <w:unhideWhenUsed/>
    <w:rsid w:val="00E55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445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0A1"/>
    <w:pPr>
      <w:ind w:left="720"/>
      <w:contextualSpacing/>
    </w:pPr>
  </w:style>
  <w:style w:type="table" w:styleId="TableGrid">
    <w:name w:val="Table Grid"/>
    <w:basedOn w:val="TableNormal"/>
    <w:uiPriority w:val="39"/>
    <w:rsid w:val="00B24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56"/>
  </w:style>
  <w:style w:type="paragraph" w:styleId="Footer">
    <w:name w:val="footer"/>
    <w:basedOn w:val="Normal"/>
    <w:link w:val="FooterChar"/>
    <w:uiPriority w:val="99"/>
    <w:unhideWhenUsed/>
    <w:rsid w:val="00E85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56"/>
  </w:style>
  <w:style w:type="character" w:customStyle="1" w:styleId="Heading4Char">
    <w:name w:val="Heading 4 Char"/>
    <w:basedOn w:val="DefaultParagraphFont"/>
    <w:link w:val="Heading4"/>
    <w:uiPriority w:val="9"/>
    <w:rsid w:val="0044450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445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anyName">
    <w:name w:val="Company Name"/>
    <w:basedOn w:val="Normal"/>
    <w:rsid w:val="00B8038E"/>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after="0" w:line="320" w:lineRule="exact"/>
    </w:pPr>
    <w:rPr>
      <w:rFonts w:ascii="Arial Black" w:eastAsia="Times New Roman" w:hAnsi="Arial Black" w:cs="Times New Roman"/>
      <w:spacing w:val="-15"/>
      <w:position w:val="-2"/>
      <w:sz w:val="32"/>
      <w:szCs w:val="20"/>
      <w:lang w:val="en-GB"/>
    </w:rPr>
  </w:style>
  <w:style w:type="paragraph" w:styleId="BalloonText">
    <w:name w:val="Balloon Text"/>
    <w:basedOn w:val="Normal"/>
    <w:link w:val="BalloonTextChar"/>
    <w:uiPriority w:val="99"/>
    <w:semiHidden/>
    <w:unhideWhenUsed/>
    <w:rsid w:val="00E55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8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907">
      <w:bodyDiv w:val="1"/>
      <w:marLeft w:val="0"/>
      <w:marRight w:val="0"/>
      <w:marTop w:val="0"/>
      <w:marBottom w:val="0"/>
      <w:divBdr>
        <w:top w:val="none" w:sz="0" w:space="0" w:color="auto"/>
        <w:left w:val="none" w:sz="0" w:space="0" w:color="auto"/>
        <w:bottom w:val="none" w:sz="0" w:space="0" w:color="auto"/>
        <w:right w:val="none" w:sz="0" w:space="0" w:color="auto"/>
      </w:divBdr>
    </w:div>
    <w:div w:id="697899770">
      <w:bodyDiv w:val="1"/>
      <w:marLeft w:val="0"/>
      <w:marRight w:val="0"/>
      <w:marTop w:val="0"/>
      <w:marBottom w:val="0"/>
      <w:divBdr>
        <w:top w:val="none" w:sz="0" w:space="0" w:color="auto"/>
        <w:left w:val="none" w:sz="0" w:space="0" w:color="auto"/>
        <w:bottom w:val="none" w:sz="0" w:space="0" w:color="auto"/>
        <w:right w:val="none" w:sz="0" w:space="0" w:color="auto"/>
      </w:divBdr>
    </w:div>
    <w:div w:id="1163933504">
      <w:bodyDiv w:val="1"/>
      <w:marLeft w:val="0"/>
      <w:marRight w:val="0"/>
      <w:marTop w:val="0"/>
      <w:marBottom w:val="0"/>
      <w:divBdr>
        <w:top w:val="none" w:sz="0" w:space="0" w:color="auto"/>
        <w:left w:val="none" w:sz="0" w:space="0" w:color="auto"/>
        <w:bottom w:val="none" w:sz="0" w:space="0" w:color="auto"/>
        <w:right w:val="none" w:sz="0" w:space="0" w:color="auto"/>
      </w:divBdr>
      <w:divsChild>
        <w:div w:id="1974486119">
          <w:marLeft w:val="0"/>
          <w:marRight w:val="0"/>
          <w:marTop w:val="480"/>
          <w:marBottom w:val="480"/>
          <w:divBdr>
            <w:top w:val="none" w:sz="0" w:space="0" w:color="auto"/>
            <w:left w:val="none" w:sz="0" w:space="0" w:color="auto"/>
            <w:bottom w:val="none" w:sz="0" w:space="0" w:color="auto"/>
            <w:right w:val="none" w:sz="0" w:space="0" w:color="auto"/>
          </w:divBdr>
        </w:div>
      </w:divsChild>
    </w:div>
    <w:div w:id="1667440876">
      <w:bodyDiv w:val="1"/>
      <w:marLeft w:val="0"/>
      <w:marRight w:val="0"/>
      <w:marTop w:val="0"/>
      <w:marBottom w:val="0"/>
      <w:divBdr>
        <w:top w:val="none" w:sz="0" w:space="0" w:color="auto"/>
        <w:left w:val="none" w:sz="0" w:space="0" w:color="auto"/>
        <w:bottom w:val="none" w:sz="0" w:space="0" w:color="auto"/>
        <w:right w:val="none" w:sz="0" w:space="0" w:color="auto"/>
      </w:divBdr>
    </w:div>
    <w:div w:id="19873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1F676-C5BC-4246-A542-1BA8A258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14</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Leanne Wortley</cp:lastModifiedBy>
  <cp:revision>27</cp:revision>
  <cp:lastPrinted>2019-06-11T07:01:00Z</cp:lastPrinted>
  <dcterms:created xsi:type="dcterms:W3CDTF">2018-07-27T10:44:00Z</dcterms:created>
  <dcterms:modified xsi:type="dcterms:W3CDTF">2019-07-04T10:03:00Z</dcterms:modified>
</cp:coreProperties>
</file>