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59245648"/>
        <w:docPartObj>
          <w:docPartGallery w:val="Cover Pages"/>
          <w:docPartUnique/>
        </w:docPartObj>
      </w:sdtPr>
      <w:sdtEndPr/>
      <w:sdtContent>
        <w:p w:rsidR="007947D0" w:rsidRDefault="00726042" w:rsidP="00EA45B3">
          <w:r>
            <w:rPr>
              <w:noProof/>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2524125</wp:posOffset>
                    </wp:positionV>
                    <wp:extent cx="6410325" cy="31718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410325" cy="3171825"/>
                            </a:xfrm>
                            <a:prstGeom prst="rect">
                              <a:avLst/>
                            </a:prstGeom>
                            <a:solidFill>
                              <a:schemeClr val="lt1"/>
                            </a:solidFill>
                            <a:ln w="6350">
                              <a:noFill/>
                            </a:ln>
                          </wps:spPr>
                          <wps:txbx>
                            <w:txbxContent>
                              <w:p w:rsidR="00726042" w:rsidRDefault="00726042" w:rsidP="00726042">
                                <w:pPr>
                                  <w:jc w:val="center"/>
                                </w:pPr>
                                <w:r w:rsidRPr="00726042">
                                  <w:rPr>
                                    <w:noProof/>
                                  </w:rPr>
                                  <w:drawing>
                                    <wp:inline distT="0" distB="0" distL="0" distR="0" wp14:anchorId="57BA8413" wp14:editId="49F46EE0">
                                      <wp:extent cx="1495176"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4912" cy="1092920"/>
                                              </a:xfrm>
                                              <a:prstGeom prst="rect">
                                                <a:avLst/>
                                              </a:prstGeom>
                                            </pic:spPr>
                                          </pic:pic>
                                        </a:graphicData>
                                      </a:graphic>
                                    </wp:inline>
                                  </w:drawing>
                                </w:r>
                                <w:r>
                                  <w:rPr>
                                    <w:noProof/>
                                  </w:rPr>
                                  <w:drawing>
                                    <wp:inline distT="0" distB="0" distL="0" distR="0" wp14:anchorId="01F87577" wp14:editId="2B89171E">
                                      <wp:extent cx="2276475" cy="858343"/>
                                      <wp:effectExtent l="0" t="0" r="0" b="0"/>
                                      <wp:docPr id="14" name="Picture 14" descr="C:\Users\wortleyl51\AppData\Local\Microsoft\Windows\INetCache\Content.MSO\2D5912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rtleyl51\AppData\Local\Microsoft\Windows\INetCache\Content.MSO\2D59123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1005" cy="875133"/>
                                              </a:xfrm>
                                              <a:prstGeom prst="rect">
                                                <a:avLst/>
                                              </a:prstGeom>
                                              <a:noFill/>
                                              <a:ln>
                                                <a:noFill/>
                                              </a:ln>
                                            </pic:spPr>
                                          </pic:pic>
                                        </a:graphicData>
                                      </a:graphic>
                                    </wp:inline>
                                  </w:drawing>
                                </w:r>
                                <w:r w:rsidRPr="00726042">
                                  <w:rPr>
                                    <w:noProof/>
                                  </w:rPr>
                                  <w:t xml:space="preserve"> </w:t>
                                </w:r>
                                <w:r>
                                  <w:rPr>
                                    <w:noProof/>
                                  </w:rPr>
                                  <w:drawing>
                                    <wp:inline distT="0" distB="0" distL="0" distR="0" wp14:anchorId="639798AE" wp14:editId="585A744E">
                                      <wp:extent cx="1687892" cy="1133475"/>
                                      <wp:effectExtent l="0" t="0" r="7620" b="0"/>
                                      <wp:docPr id="17" name="Picture 17" descr="C:\Users\wortleyl51\AppData\Local\Microsoft\Windows\INetCache\Content.MSO\1CA001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rtleyl51\AppData\Local\Microsoft\Windows\INetCache\Content.MSO\1CA0018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237" cy="1135721"/>
                                              </a:xfrm>
                                              <a:prstGeom prst="rect">
                                                <a:avLst/>
                                              </a:prstGeom>
                                              <a:noFill/>
                                              <a:ln>
                                                <a:noFill/>
                                              </a:ln>
                                            </pic:spPr>
                                          </pic:pic>
                                        </a:graphicData>
                                      </a:graphic>
                                    </wp:inline>
                                  </w:drawing>
                                </w:r>
                                <w:r w:rsidRPr="00726042">
                                  <w:rPr>
                                    <w:noProof/>
                                  </w:rPr>
                                  <w:t xml:space="preserve"> </w:t>
                                </w:r>
                                <w:r>
                                  <w:rPr>
                                    <w:noProof/>
                                  </w:rPr>
                                  <w:drawing>
                                    <wp:inline distT="0" distB="0" distL="0" distR="0" wp14:anchorId="13919A0B" wp14:editId="53CF6073">
                                      <wp:extent cx="2181225" cy="1221486"/>
                                      <wp:effectExtent l="0" t="0" r="0" b="0"/>
                                      <wp:docPr id="12" name="Picture 12" descr="C:\Users\wortleyl51\AppData\Local\Microsoft\Windows\INetCache\Content.MSO\C92BC9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ortleyl51\AppData\Local\Microsoft\Windows\INetCache\Content.MSO\C92BC9A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1260" cy="1232705"/>
                                              </a:xfrm>
                                              <a:prstGeom prst="rect">
                                                <a:avLst/>
                                              </a:prstGeom>
                                              <a:noFill/>
                                              <a:ln>
                                                <a:noFill/>
                                              </a:ln>
                                            </pic:spPr>
                                          </pic:pic>
                                        </a:graphicData>
                                      </a:graphic>
                                    </wp:inline>
                                  </w:drawing>
                                </w:r>
                                <w:r w:rsidRPr="00726042">
                                  <w:rPr>
                                    <w:noProof/>
                                  </w:rPr>
                                  <w:drawing>
                                    <wp:inline distT="0" distB="0" distL="0" distR="0">
                                      <wp:extent cx="3714750" cy="1228725"/>
                                      <wp:effectExtent l="0" t="0" r="0" b="9525"/>
                                      <wp:docPr id="5" name="Picture 5" descr="C:\Users\wortleyl51\AppData\Local\Microsoft\Windows\INetCache\Content.MSO\776D83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tleyl51\AppData\Local\Microsoft\Windows\INetCache\Content.MSO\776D834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1228725"/>
                                              </a:xfrm>
                                              <a:prstGeom prst="rect">
                                                <a:avLst/>
                                              </a:prstGeom>
                                              <a:noFill/>
                                              <a:ln>
                                                <a:noFill/>
                                              </a:ln>
                                            </pic:spPr>
                                          </pic:pic>
                                        </a:graphicData>
                                      </a:graphic>
                                    </wp:inline>
                                  </w:drawing>
                                </w:r>
                                <w:r w:rsidRPr="00726042">
                                  <w:rPr>
                                    <w:noProof/>
                                  </w:rPr>
                                  <w:t xml:space="preserve">  </w:t>
                                </w:r>
                                <w:r w:rsidRPr="00726042">
                                  <w:rPr>
                                    <w:noProof/>
                                  </w:rPr>
                                  <w:drawing>
                                    <wp:inline distT="0" distB="0" distL="0" distR="0">
                                      <wp:extent cx="1371600" cy="714467"/>
                                      <wp:effectExtent l="0" t="0" r="0" b="9525"/>
                                      <wp:docPr id="7" name="Picture 7" descr="C:\Users\wortleyl51\AppData\Local\Microsoft\Windows\INetCache\Content.MSO\D547C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ortleyl51\AppData\Local\Microsoft\Windows\INetCache\Content.MSO\D547C1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548" cy="720691"/>
                                              </a:xfrm>
                                              <a:prstGeom prst="rect">
                                                <a:avLst/>
                                              </a:prstGeom>
                                              <a:noFill/>
                                              <a:ln>
                                                <a:noFill/>
                                              </a:ln>
                                            </pic:spPr>
                                          </pic:pic>
                                        </a:graphicData>
                                      </a:graphic>
                                    </wp:inline>
                                  </w:drawing>
                                </w:r>
                                <w:r w:rsidRPr="00726042">
                                  <w:rPr>
                                    <w:noProof/>
                                  </w:rPr>
                                  <w:t xml:space="preserve"> </w:t>
                                </w:r>
                                <w:r w:rsidRPr="00726042">
                                  <w:rPr>
                                    <w:noProof/>
                                  </w:rPr>
                                  <w:drawing>
                                    <wp:inline distT="0" distB="0" distL="0" distR="0">
                                      <wp:extent cx="1270000" cy="762000"/>
                                      <wp:effectExtent l="0" t="0" r="6350" b="0"/>
                                      <wp:docPr id="10" name="Picture 10" descr="C:\Users\wortleyl51\AppData\Local\Microsoft\Windows\INetCache\Content.MSO\5F7F95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rtleyl51\AppData\Local\Microsoft\Windows\INetCache\Content.MSO\5F7F953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0"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5pt;margin-top:198.75pt;width:504.75pt;height:24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" fillcolor="white [3201]" stroked="f" strokeweight=".5pt">
                    <v:textbox>
                      <w:txbxContent>
                        <w:p w:rsidR="00726042" w:rsidRDefault="00726042" w:rsidP="00726042">
                          <w:pPr>
                            <w:jc w:val="center"/>
                          </w:pPr>
                          <w:r w:rsidRPr="00726042">
                            <w:rPr>
                              <w:noProof/>
                            </w:rPr>
                            <w:drawing>
                              <wp:inline distT="0" distB="0" distL="0" distR="0" wp14:anchorId="57BA8413" wp14:editId="49F46EE0">
                                <wp:extent cx="1495176"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4912" cy="1092920"/>
                                        </a:xfrm>
                                        <a:prstGeom prst="rect">
                                          <a:avLst/>
                                        </a:prstGeom>
                                      </pic:spPr>
                                    </pic:pic>
                                  </a:graphicData>
                                </a:graphic>
                              </wp:inline>
                            </w:drawing>
                          </w:r>
                          <w:r>
                            <w:rPr>
                              <w:noProof/>
                            </w:rPr>
                            <w:drawing>
                              <wp:inline distT="0" distB="0" distL="0" distR="0" wp14:anchorId="01F87577" wp14:editId="2B89171E">
                                <wp:extent cx="2276475" cy="858343"/>
                                <wp:effectExtent l="0" t="0" r="0" b="0"/>
                                <wp:docPr id="14" name="Picture 14" descr="C:\Users\wortleyl51\AppData\Local\Microsoft\Windows\INetCache\Content.MSO\2D5912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rtleyl51\AppData\Local\Microsoft\Windows\INetCache\Content.MSO\2D59123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1005" cy="875133"/>
                                        </a:xfrm>
                                        <a:prstGeom prst="rect">
                                          <a:avLst/>
                                        </a:prstGeom>
                                        <a:noFill/>
                                        <a:ln>
                                          <a:noFill/>
                                        </a:ln>
                                      </pic:spPr>
                                    </pic:pic>
                                  </a:graphicData>
                                </a:graphic>
                              </wp:inline>
                            </w:drawing>
                          </w:r>
                          <w:r w:rsidRPr="00726042">
                            <w:rPr>
                              <w:noProof/>
                            </w:rPr>
                            <w:t xml:space="preserve"> </w:t>
                          </w:r>
                          <w:r>
                            <w:rPr>
                              <w:noProof/>
                            </w:rPr>
                            <w:drawing>
                              <wp:inline distT="0" distB="0" distL="0" distR="0" wp14:anchorId="639798AE" wp14:editId="585A744E">
                                <wp:extent cx="1687892" cy="1133475"/>
                                <wp:effectExtent l="0" t="0" r="7620" b="0"/>
                                <wp:docPr id="17" name="Picture 17" descr="C:\Users\wortleyl51\AppData\Local\Microsoft\Windows\INetCache\Content.MSO\1CA001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rtleyl51\AppData\Local\Microsoft\Windows\INetCache\Content.MSO\1CA0018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237" cy="1135721"/>
                                        </a:xfrm>
                                        <a:prstGeom prst="rect">
                                          <a:avLst/>
                                        </a:prstGeom>
                                        <a:noFill/>
                                        <a:ln>
                                          <a:noFill/>
                                        </a:ln>
                                      </pic:spPr>
                                    </pic:pic>
                                  </a:graphicData>
                                </a:graphic>
                              </wp:inline>
                            </w:drawing>
                          </w:r>
                          <w:r w:rsidRPr="00726042">
                            <w:rPr>
                              <w:noProof/>
                            </w:rPr>
                            <w:t xml:space="preserve"> </w:t>
                          </w:r>
                          <w:r>
                            <w:rPr>
                              <w:noProof/>
                            </w:rPr>
                            <w:drawing>
                              <wp:inline distT="0" distB="0" distL="0" distR="0" wp14:anchorId="13919A0B" wp14:editId="53CF6073">
                                <wp:extent cx="2181225" cy="1221486"/>
                                <wp:effectExtent l="0" t="0" r="0" b="0"/>
                                <wp:docPr id="12" name="Picture 12" descr="C:\Users\wortleyl51\AppData\Local\Microsoft\Windows\INetCache\Content.MSO\C92BC9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ortleyl51\AppData\Local\Microsoft\Windows\INetCache\Content.MSO\C92BC9A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1260" cy="1232705"/>
                                        </a:xfrm>
                                        <a:prstGeom prst="rect">
                                          <a:avLst/>
                                        </a:prstGeom>
                                        <a:noFill/>
                                        <a:ln>
                                          <a:noFill/>
                                        </a:ln>
                                      </pic:spPr>
                                    </pic:pic>
                                  </a:graphicData>
                                </a:graphic>
                              </wp:inline>
                            </w:drawing>
                          </w:r>
                          <w:r w:rsidRPr="00726042">
                            <w:rPr>
                              <w:noProof/>
                            </w:rPr>
                            <w:drawing>
                              <wp:inline distT="0" distB="0" distL="0" distR="0">
                                <wp:extent cx="3714750" cy="1228725"/>
                                <wp:effectExtent l="0" t="0" r="0" b="9525"/>
                                <wp:docPr id="5" name="Picture 5" descr="C:\Users\wortleyl51\AppData\Local\Microsoft\Windows\INetCache\Content.MSO\776D83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tleyl51\AppData\Local\Microsoft\Windows\INetCache\Content.MSO\776D834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1228725"/>
                                        </a:xfrm>
                                        <a:prstGeom prst="rect">
                                          <a:avLst/>
                                        </a:prstGeom>
                                        <a:noFill/>
                                        <a:ln>
                                          <a:noFill/>
                                        </a:ln>
                                      </pic:spPr>
                                    </pic:pic>
                                  </a:graphicData>
                                </a:graphic>
                              </wp:inline>
                            </w:drawing>
                          </w:r>
                          <w:r w:rsidRPr="00726042">
                            <w:rPr>
                              <w:noProof/>
                            </w:rPr>
                            <w:t xml:space="preserve">  </w:t>
                          </w:r>
                          <w:r w:rsidRPr="00726042">
                            <w:rPr>
                              <w:noProof/>
                            </w:rPr>
                            <w:drawing>
                              <wp:inline distT="0" distB="0" distL="0" distR="0">
                                <wp:extent cx="1371600" cy="714467"/>
                                <wp:effectExtent l="0" t="0" r="0" b="9525"/>
                                <wp:docPr id="7" name="Picture 7" descr="C:\Users\wortleyl51\AppData\Local\Microsoft\Windows\INetCache\Content.MSO\D547C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ortleyl51\AppData\Local\Microsoft\Windows\INetCache\Content.MSO\D547C1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548" cy="720691"/>
                                        </a:xfrm>
                                        <a:prstGeom prst="rect">
                                          <a:avLst/>
                                        </a:prstGeom>
                                        <a:noFill/>
                                        <a:ln>
                                          <a:noFill/>
                                        </a:ln>
                                      </pic:spPr>
                                    </pic:pic>
                                  </a:graphicData>
                                </a:graphic>
                              </wp:inline>
                            </w:drawing>
                          </w:r>
                          <w:r w:rsidRPr="00726042">
                            <w:rPr>
                              <w:noProof/>
                            </w:rPr>
                            <w:t xml:space="preserve"> </w:t>
                          </w:r>
                          <w:r w:rsidRPr="00726042">
                            <w:rPr>
                              <w:noProof/>
                            </w:rPr>
                            <w:drawing>
                              <wp:inline distT="0" distB="0" distL="0" distR="0">
                                <wp:extent cx="1270000" cy="762000"/>
                                <wp:effectExtent l="0" t="0" r="6350" b="0"/>
                                <wp:docPr id="10" name="Picture 10" descr="C:\Users\wortleyl51\AppData\Local\Microsoft\Windows\INetCache\Content.MSO\5F7F95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rtleyl51\AppData\Local\Microsoft\Windows\INetCache\Content.MSO\5F7F953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0" cy="762000"/>
                                        </a:xfrm>
                                        <a:prstGeom prst="rect">
                                          <a:avLst/>
                                        </a:prstGeom>
                                        <a:noFill/>
                                        <a:ln>
                                          <a:noFill/>
                                        </a:ln>
                                      </pic:spPr>
                                    </pic:pic>
                                  </a:graphicData>
                                </a:graphic>
                              </wp:inline>
                            </w:drawing>
                          </w:r>
                        </w:p>
                      </w:txbxContent>
                    </v:textbox>
                  </v:shape>
                </w:pict>
              </mc:Fallback>
            </mc:AlternateContent>
          </w:r>
          <w:r w:rsidR="00EA45B3">
            <w:rPr>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EA45B3">
                                  <w:trPr>
                                    <w:trHeight w:hRule="exact" w:val="9360"/>
                                  </w:trPr>
                                  <w:tc>
                                    <w:tcPr>
                                      <w:tcW w:w="5000" w:type="pct"/>
                                    </w:tcPr>
                                    <w:p w:rsidR="00EA45B3" w:rsidRDefault="00EA45B3">
                                      <w:r w:rsidRPr="00EA45B3">
                                        <w:rPr>
                                          <w:noProof/>
                                        </w:rPr>
                                        <w:drawing>
                                          <wp:inline distT="0" distB="0" distL="0" distR="0">
                                            <wp:extent cx="6772275" cy="2609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2275" cy="2609850"/>
                                                    </a:xfrm>
                                                    <a:prstGeom prst="rect">
                                                      <a:avLst/>
                                                    </a:prstGeom>
                                                    <a:noFill/>
                                                    <a:ln>
                                                      <a:noFill/>
                                                    </a:ln>
                                                  </pic:spPr>
                                                </pic:pic>
                                              </a:graphicData>
                                            </a:graphic>
                                          </wp:inline>
                                        </w:drawing>
                                      </w:r>
                                    </w:p>
                                  </w:tc>
                                </w:tr>
                                <w:tr w:rsidR="00EA45B3" w:rsidTr="00EA45B3">
                                  <w:trPr>
                                    <w:trHeight w:hRule="exact" w:val="5237"/>
                                  </w:trPr>
                                  <w:tc>
                                    <w:tcPr>
                                      <w:tcW w:w="5000" w:type="pct"/>
                                      <w:shd w:val="clear" w:color="auto" w:fill="4472C4" w:themeFill="accent1"/>
                                      <w:vAlign w:val="center"/>
                                    </w:tcPr>
                                    <w:p w:rsidR="00EA45B3" w:rsidRDefault="00EA45B3" w:rsidP="00EA45B3">
                                      <w:pPr>
                                        <w:pStyle w:val="NoSpacing"/>
                                        <w:spacing w:before="240"/>
                                        <w:ind w:left="720" w:right="720"/>
                                        <w:jc w:val="center"/>
                                        <w:rPr>
                                          <w:color w:val="FFFFFF" w:themeColor="background1"/>
                                          <w:sz w:val="32"/>
                                          <w:szCs w:val="32"/>
                                        </w:rPr>
                                      </w:pPr>
                                      <w:r>
                                        <w:rPr>
                                          <w:rFonts w:asciiTheme="majorHAnsi" w:hAnsiTheme="majorHAnsi"/>
                                          <w:color w:val="FFFFFF" w:themeColor="background1"/>
                                          <w:sz w:val="96"/>
                                          <w:szCs w:val="96"/>
                                        </w:rPr>
                                        <w:t>Parent Guide to Learning Platforms</w:t>
                                      </w:r>
                                      <w:r w:rsidR="00726042">
                                        <w:rPr>
                                          <w:rFonts w:asciiTheme="majorHAnsi" w:hAnsiTheme="majorHAnsi"/>
                                          <w:color w:val="FFFFFF" w:themeColor="background1"/>
                                          <w:sz w:val="96"/>
                                          <w:szCs w:val="96"/>
                                        </w:rPr>
                                        <w:t xml:space="preserve"> and Apps</w:t>
                                      </w:r>
                                    </w:p>
                                  </w:tc>
                                </w:tr>
                                <w:tr w:rsidR="00EA45B3">
                                  <w:trPr>
                                    <w:trHeight w:hRule="exact" w:val="720"/>
                                  </w:trPr>
                                  <w:tc>
                                    <w:tcPr>
                                      <w:tcW w:w="5000" w:type="pct"/>
                                      <w:shd w:val="clear" w:color="auto" w:fill="70AD47" w:themeFill="accent6"/>
                                    </w:tcPr>
                                    <w:p w:rsidR="00EA45B3" w:rsidRDefault="00EA45B3" w:rsidP="00EA45B3">
                                      <w:pPr>
                                        <w:jc w:val="center"/>
                                      </w:pPr>
                                    </w:p>
                                  </w:tc>
                                </w:tr>
                              </w:tbl>
                              <w:p w:rsidR="00EA45B3" w:rsidRDefault="00EA45B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OoLO5mF&#10;AgAAdAUAAA4AAAAAAAAAAAAAAAAALgIAAGRycy9lMm9Eb2MueG1sUEsBAi0AFAAGAAgAAAAhAHT7&#10;ZpLaAAAABwEAAA8AAAAAAAAAAAAAAAAA3wQAAGRycy9kb3ducmV2LnhtbFBLBQYAAAAABAAEAPMA&#10;AADm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EA45B3">
                            <w:trPr>
                              <w:trHeight w:hRule="exact" w:val="9360"/>
                            </w:trPr>
                            <w:tc>
                              <w:tcPr>
                                <w:tcW w:w="5000" w:type="pct"/>
                              </w:tcPr>
                              <w:p w:rsidR="00EA45B3" w:rsidRDefault="00EA45B3">
                                <w:r w:rsidRPr="00EA45B3">
                                  <w:rPr>
                                    <w:noProof/>
                                  </w:rPr>
                                  <w:drawing>
                                    <wp:inline distT="0" distB="0" distL="0" distR="0">
                                      <wp:extent cx="6772275" cy="2609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2275" cy="2609850"/>
                                              </a:xfrm>
                                              <a:prstGeom prst="rect">
                                                <a:avLst/>
                                              </a:prstGeom>
                                              <a:noFill/>
                                              <a:ln>
                                                <a:noFill/>
                                              </a:ln>
                                            </pic:spPr>
                                          </pic:pic>
                                        </a:graphicData>
                                      </a:graphic>
                                    </wp:inline>
                                  </w:drawing>
                                </w:r>
                              </w:p>
                            </w:tc>
                          </w:tr>
                          <w:tr w:rsidR="00EA45B3" w:rsidTr="00EA45B3">
                            <w:trPr>
                              <w:trHeight w:hRule="exact" w:val="5237"/>
                            </w:trPr>
                            <w:tc>
                              <w:tcPr>
                                <w:tcW w:w="5000" w:type="pct"/>
                                <w:shd w:val="clear" w:color="auto" w:fill="4472C4" w:themeFill="accent1"/>
                                <w:vAlign w:val="center"/>
                              </w:tcPr>
                              <w:p w:rsidR="00EA45B3" w:rsidRDefault="00EA45B3" w:rsidP="00EA45B3">
                                <w:pPr>
                                  <w:pStyle w:val="NoSpacing"/>
                                  <w:spacing w:before="240"/>
                                  <w:ind w:left="720" w:right="720"/>
                                  <w:jc w:val="center"/>
                                  <w:rPr>
                                    <w:color w:val="FFFFFF" w:themeColor="background1"/>
                                    <w:sz w:val="32"/>
                                    <w:szCs w:val="32"/>
                                  </w:rPr>
                                </w:pPr>
                                <w:r>
                                  <w:rPr>
                                    <w:rFonts w:asciiTheme="majorHAnsi" w:hAnsiTheme="majorHAnsi"/>
                                    <w:color w:val="FFFFFF" w:themeColor="background1"/>
                                    <w:sz w:val="96"/>
                                    <w:szCs w:val="96"/>
                                  </w:rPr>
                                  <w:t>Parent Guide to Learning Platforms</w:t>
                                </w:r>
                                <w:r w:rsidR="00726042">
                                  <w:rPr>
                                    <w:rFonts w:asciiTheme="majorHAnsi" w:hAnsiTheme="majorHAnsi"/>
                                    <w:color w:val="FFFFFF" w:themeColor="background1"/>
                                    <w:sz w:val="96"/>
                                    <w:szCs w:val="96"/>
                                  </w:rPr>
                                  <w:t xml:space="preserve"> and Apps</w:t>
                                </w:r>
                              </w:p>
                            </w:tc>
                          </w:tr>
                          <w:tr w:rsidR="00EA45B3">
                            <w:trPr>
                              <w:trHeight w:hRule="exact" w:val="720"/>
                            </w:trPr>
                            <w:tc>
                              <w:tcPr>
                                <w:tcW w:w="5000" w:type="pct"/>
                                <w:shd w:val="clear" w:color="auto" w:fill="70AD47" w:themeFill="accent6"/>
                              </w:tcPr>
                              <w:p w:rsidR="00EA45B3" w:rsidRDefault="00EA45B3" w:rsidP="00EA45B3">
                                <w:pPr>
                                  <w:jc w:val="center"/>
                                </w:pPr>
                              </w:p>
                            </w:tc>
                          </w:tr>
                        </w:tbl>
                        <w:p w:rsidR="00EA45B3" w:rsidRDefault="00EA45B3"/>
                      </w:txbxContent>
                    </v:textbox>
                    <w10:wrap anchorx="page" anchory="page"/>
                  </v:shape>
                </w:pict>
              </mc:Fallback>
            </mc:AlternateContent>
          </w:r>
        </w:p>
      </w:sdtContent>
    </w:sdt>
    <w:p w:rsidR="00EA45B3" w:rsidRPr="00C87453" w:rsidRDefault="00EA45B3" w:rsidP="00EA45B3">
      <w:r>
        <w:rPr>
          <w:rFonts w:ascii="Arial" w:hAnsi="Arial" w:cs="Arial"/>
          <w:b/>
          <w:sz w:val="36"/>
          <w:szCs w:val="36"/>
          <w:u w:val="single"/>
        </w:rPr>
        <w:lastRenderedPageBreak/>
        <w:t>Contents</w:t>
      </w:r>
    </w:p>
    <w:tbl>
      <w:tblPr>
        <w:tblStyle w:val="TableGrid"/>
        <w:tblW w:w="0" w:type="auto"/>
        <w:tblLook w:val="04A0" w:firstRow="1" w:lastRow="0" w:firstColumn="1" w:lastColumn="0" w:noHBand="0" w:noVBand="1"/>
      </w:tblPr>
      <w:tblGrid>
        <w:gridCol w:w="7849"/>
        <w:gridCol w:w="1167"/>
      </w:tblGrid>
      <w:tr w:rsidR="00EA45B3" w:rsidTr="00396B89">
        <w:tc>
          <w:tcPr>
            <w:tcW w:w="7849" w:type="dxa"/>
          </w:tcPr>
          <w:p w:rsidR="00EA45B3" w:rsidRPr="00C87453" w:rsidRDefault="007947D0" w:rsidP="00396B89">
            <w:pPr>
              <w:rPr>
                <w:rFonts w:ascii="Arial" w:hAnsi="Arial" w:cs="Arial"/>
                <w:sz w:val="32"/>
                <w:szCs w:val="32"/>
              </w:rPr>
            </w:pPr>
            <w:r>
              <w:rPr>
                <w:rFonts w:ascii="Arial" w:hAnsi="Arial" w:cs="Arial"/>
                <w:sz w:val="32"/>
                <w:szCs w:val="32"/>
              </w:rPr>
              <w:t>Contents and Introduction</w:t>
            </w:r>
          </w:p>
        </w:tc>
        <w:tc>
          <w:tcPr>
            <w:tcW w:w="1167" w:type="dxa"/>
          </w:tcPr>
          <w:p w:rsidR="00EA45B3" w:rsidRPr="00C87453" w:rsidRDefault="00777256" w:rsidP="00396B89">
            <w:pPr>
              <w:jc w:val="center"/>
              <w:rPr>
                <w:rFonts w:ascii="Arial" w:hAnsi="Arial" w:cs="Arial"/>
                <w:sz w:val="32"/>
                <w:szCs w:val="32"/>
              </w:rPr>
            </w:pPr>
            <w:r>
              <w:rPr>
                <w:rFonts w:ascii="Arial" w:hAnsi="Arial" w:cs="Arial"/>
                <w:sz w:val="32"/>
                <w:szCs w:val="32"/>
              </w:rPr>
              <w:t>1</w:t>
            </w:r>
          </w:p>
        </w:tc>
      </w:tr>
      <w:tr w:rsidR="00EA45B3" w:rsidTr="00396B89">
        <w:tc>
          <w:tcPr>
            <w:tcW w:w="7849" w:type="dxa"/>
          </w:tcPr>
          <w:p w:rsidR="00EA45B3" w:rsidRPr="00C87453" w:rsidRDefault="00102BB1" w:rsidP="00396B89">
            <w:pPr>
              <w:rPr>
                <w:rFonts w:ascii="Arial" w:hAnsi="Arial" w:cs="Arial"/>
                <w:sz w:val="32"/>
                <w:szCs w:val="32"/>
              </w:rPr>
            </w:pPr>
            <w:r>
              <w:rPr>
                <w:rFonts w:ascii="Arial" w:hAnsi="Arial" w:cs="Arial"/>
                <w:sz w:val="32"/>
                <w:szCs w:val="32"/>
              </w:rPr>
              <w:t>e</w:t>
            </w:r>
            <w:r w:rsidR="00EA45B3">
              <w:rPr>
                <w:rFonts w:ascii="Arial" w:hAnsi="Arial" w:cs="Arial"/>
                <w:sz w:val="32"/>
                <w:szCs w:val="32"/>
              </w:rPr>
              <w:t>-Schools (all children)</w:t>
            </w:r>
          </w:p>
        </w:tc>
        <w:tc>
          <w:tcPr>
            <w:tcW w:w="1167" w:type="dxa"/>
          </w:tcPr>
          <w:p w:rsidR="00EA45B3" w:rsidRPr="00C87453" w:rsidRDefault="00777256" w:rsidP="00396B89">
            <w:pPr>
              <w:jc w:val="center"/>
              <w:rPr>
                <w:rFonts w:ascii="Arial" w:hAnsi="Arial" w:cs="Arial"/>
                <w:sz w:val="32"/>
                <w:szCs w:val="32"/>
              </w:rPr>
            </w:pPr>
            <w:r>
              <w:rPr>
                <w:rFonts w:ascii="Arial" w:hAnsi="Arial" w:cs="Arial"/>
                <w:sz w:val="32"/>
                <w:szCs w:val="32"/>
              </w:rPr>
              <w:t>2</w:t>
            </w:r>
          </w:p>
        </w:tc>
      </w:tr>
      <w:tr w:rsidR="00EA45B3" w:rsidTr="00396B89">
        <w:tc>
          <w:tcPr>
            <w:tcW w:w="7849" w:type="dxa"/>
          </w:tcPr>
          <w:p w:rsidR="00EA45B3" w:rsidRPr="00C87453" w:rsidRDefault="00EA45B3" w:rsidP="00396B89">
            <w:pPr>
              <w:rPr>
                <w:rFonts w:ascii="Arial" w:hAnsi="Arial" w:cs="Arial"/>
                <w:sz w:val="32"/>
                <w:szCs w:val="32"/>
              </w:rPr>
            </w:pPr>
            <w:r>
              <w:rPr>
                <w:rFonts w:ascii="Arial" w:hAnsi="Arial" w:cs="Arial"/>
                <w:sz w:val="32"/>
                <w:szCs w:val="32"/>
              </w:rPr>
              <w:t>Spelling Frame (Years 1-6)</w:t>
            </w:r>
          </w:p>
        </w:tc>
        <w:tc>
          <w:tcPr>
            <w:tcW w:w="1167" w:type="dxa"/>
          </w:tcPr>
          <w:p w:rsidR="00EA45B3" w:rsidRPr="00C87453" w:rsidRDefault="00777256" w:rsidP="00396B89">
            <w:pPr>
              <w:jc w:val="center"/>
              <w:rPr>
                <w:rFonts w:ascii="Arial" w:hAnsi="Arial" w:cs="Arial"/>
                <w:sz w:val="32"/>
                <w:szCs w:val="32"/>
              </w:rPr>
            </w:pPr>
            <w:r>
              <w:rPr>
                <w:rFonts w:ascii="Arial" w:hAnsi="Arial" w:cs="Arial"/>
                <w:sz w:val="32"/>
                <w:szCs w:val="32"/>
              </w:rPr>
              <w:t>3</w:t>
            </w:r>
          </w:p>
        </w:tc>
      </w:tr>
      <w:tr w:rsidR="00EA45B3" w:rsidTr="00396B89">
        <w:tc>
          <w:tcPr>
            <w:tcW w:w="7849" w:type="dxa"/>
          </w:tcPr>
          <w:p w:rsidR="00EA45B3" w:rsidRPr="00C87453" w:rsidRDefault="00EA45B3" w:rsidP="00396B89">
            <w:pPr>
              <w:rPr>
                <w:rFonts w:ascii="Arial" w:hAnsi="Arial" w:cs="Arial"/>
                <w:sz w:val="32"/>
                <w:szCs w:val="32"/>
              </w:rPr>
            </w:pPr>
            <w:r>
              <w:rPr>
                <w:rFonts w:ascii="Arial" w:hAnsi="Arial" w:cs="Arial"/>
                <w:sz w:val="32"/>
                <w:szCs w:val="32"/>
              </w:rPr>
              <w:t xml:space="preserve">Times Table </w:t>
            </w:r>
            <w:proofErr w:type="spellStart"/>
            <w:r>
              <w:rPr>
                <w:rFonts w:ascii="Arial" w:hAnsi="Arial" w:cs="Arial"/>
                <w:sz w:val="32"/>
                <w:szCs w:val="32"/>
              </w:rPr>
              <w:t>Rockstars</w:t>
            </w:r>
            <w:proofErr w:type="spellEnd"/>
            <w:r w:rsidR="003B7ED1">
              <w:rPr>
                <w:rFonts w:ascii="Arial" w:hAnsi="Arial" w:cs="Arial"/>
                <w:sz w:val="32"/>
                <w:szCs w:val="32"/>
              </w:rPr>
              <w:t xml:space="preserve"> (Years 1-6)</w:t>
            </w:r>
          </w:p>
        </w:tc>
        <w:tc>
          <w:tcPr>
            <w:tcW w:w="1167" w:type="dxa"/>
          </w:tcPr>
          <w:p w:rsidR="00EA45B3" w:rsidRPr="00C87453" w:rsidRDefault="007F69D6" w:rsidP="00396B89">
            <w:pPr>
              <w:jc w:val="center"/>
              <w:rPr>
                <w:rFonts w:ascii="Arial" w:hAnsi="Arial" w:cs="Arial"/>
                <w:sz w:val="32"/>
                <w:szCs w:val="32"/>
              </w:rPr>
            </w:pPr>
            <w:r>
              <w:rPr>
                <w:rFonts w:ascii="Arial" w:hAnsi="Arial" w:cs="Arial"/>
                <w:sz w:val="32"/>
                <w:szCs w:val="32"/>
              </w:rPr>
              <w:t>4</w:t>
            </w:r>
          </w:p>
        </w:tc>
      </w:tr>
      <w:tr w:rsidR="00EA45B3" w:rsidTr="00396B89">
        <w:tc>
          <w:tcPr>
            <w:tcW w:w="7849" w:type="dxa"/>
          </w:tcPr>
          <w:p w:rsidR="00EA45B3" w:rsidRPr="00C87453" w:rsidRDefault="00EA45B3" w:rsidP="00396B89">
            <w:pPr>
              <w:rPr>
                <w:rFonts w:ascii="Arial" w:hAnsi="Arial" w:cs="Arial"/>
                <w:sz w:val="32"/>
                <w:szCs w:val="32"/>
              </w:rPr>
            </w:pPr>
            <w:r>
              <w:rPr>
                <w:rFonts w:ascii="Arial" w:hAnsi="Arial" w:cs="Arial"/>
                <w:sz w:val="32"/>
                <w:szCs w:val="32"/>
              </w:rPr>
              <w:t xml:space="preserve">My Maths </w:t>
            </w:r>
            <w:r w:rsidR="003B7ED1">
              <w:rPr>
                <w:rFonts w:ascii="Arial" w:hAnsi="Arial" w:cs="Arial"/>
                <w:sz w:val="32"/>
                <w:szCs w:val="32"/>
              </w:rPr>
              <w:t>(Years 1-6)</w:t>
            </w:r>
          </w:p>
        </w:tc>
        <w:tc>
          <w:tcPr>
            <w:tcW w:w="1167" w:type="dxa"/>
          </w:tcPr>
          <w:p w:rsidR="00EA45B3" w:rsidRPr="00C87453" w:rsidRDefault="00FE66EC" w:rsidP="00396B89">
            <w:pPr>
              <w:jc w:val="center"/>
              <w:rPr>
                <w:rFonts w:ascii="Arial" w:hAnsi="Arial" w:cs="Arial"/>
                <w:sz w:val="32"/>
                <w:szCs w:val="32"/>
              </w:rPr>
            </w:pPr>
            <w:r>
              <w:rPr>
                <w:rFonts w:ascii="Arial" w:hAnsi="Arial" w:cs="Arial"/>
                <w:sz w:val="32"/>
                <w:szCs w:val="32"/>
              </w:rPr>
              <w:t>5</w:t>
            </w:r>
          </w:p>
        </w:tc>
      </w:tr>
      <w:tr w:rsidR="00EA45B3" w:rsidTr="00396B89">
        <w:tc>
          <w:tcPr>
            <w:tcW w:w="7849" w:type="dxa"/>
          </w:tcPr>
          <w:p w:rsidR="00EA45B3" w:rsidRPr="00C87453" w:rsidRDefault="00EA45B3" w:rsidP="00396B89">
            <w:pPr>
              <w:rPr>
                <w:rFonts w:ascii="Arial" w:hAnsi="Arial" w:cs="Arial"/>
                <w:sz w:val="32"/>
                <w:szCs w:val="32"/>
              </w:rPr>
            </w:pPr>
            <w:r>
              <w:rPr>
                <w:rFonts w:ascii="Arial" w:hAnsi="Arial" w:cs="Arial"/>
                <w:sz w:val="32"/>
                <w:szCs w:val="32"/>
              </w:rPr>
              <w:t>Education City</w:t>
            </w:r>
            <w:r w:rsidR="003B7ED1">
              <w:rPr>
                <w:rFonts w:ascii="Arial" w:hAnsi="Arial" w:cs="Arial"/>
                <w:sz w:val="32"/>
                <w:szCs w:val="32"/>
              </w:rPr>
              <w:t xml:space="preserve"> (all children)</w:t>
            </w:r>
          </w:p>
        </w:tc>
        <w:tc>
          <w:tcPr>
            <w:tcW w:w="1167" w:type="dxa"/>
          </w:tcPr>
          <w:p w:rsidR="00EA45B3" w:rsidRPr="00C87453" w:rsidRDefault="00606CFE" w:rsidP="00396B89">
            <w:pPr>
              <w:jc w:val="center"/>
              <w:rPr>
                <w:rFonts w:ascii="Arial" w:hAnsi="Arial" w:cs="Arial"/>
                <w:sz w:val="32"/>
                <w:szCs w:val="32"/>
              </w:rPr>
            </w:pPr>
            <w:r>
              <w:rPr>
                <w:rFonts w:ascii="Arial" w:hAnsi="Arial" w:cs="Arial"/>
                <w:sz w:val="32"/>
                <w:szCs w:val="32"/>
              </w:rPr>
              <w:t>6</w:t>
            </w:r>
          </w:p>
        </w:tc>
      </w:tr>
      <w:tr w:rsidR="00EA45B3" w:rsidTr="00396B89">
        <w:tc>
          <w:tcPr>
            <w:tcW w:w="7849" w:type="dxa"/>
          </w:tcPr>
          <w:p w:rsidR="00EA45B3" w:rsidRPr="00C87453" w:rsidRDefault="00EA45B3" w:rsidP="00396B89">
            <w:pPr>
              <w:rPr>
                <w:rFonts w:ascii="Arial" w:hAnsi="Arial" w:cs="Arial"/>
                <w:sz w:val="32"/>
                <w:szCs w:val="32"/>
              </w:rPr>
            </w:pPr>
            <w:r>
              <w:rPr>
                <w:rFonts w:ascii="Arial" w:hAnsi="Arial" w:cs="Arial"/>
                <w:sz w:val="32"/>
                <w:szCs w:val="32"/>
              </w:rPr>
              <w:t>Bug Club</w:t>
            </w:r>
            <w:r w:rsidR="003B7ED1">
              <w:rPr>
                <w:rFonts w:ascii="Arial" w:hAnsi="Arial" w:cs="Arial"/>
                <w:sz w:val="32"/>
                <w:szCs w:val="32"/>
              </w:rPr>
              <w:t xml:space="preserve"> (all children)</w:t>
            </w:r>
          </w:p>
        </w:tc>
        <w:tc>
          <w:tcPr>
            <w:tcW w:w="1167" w:type="dxa"/>
          </w:tcPr>
          <w:p w:rsidR="00EA45B3" w:rsidRPr="00C87453" w:rsidRDefault="00606CFE" w:rsidP="00396B89">
            <w:pPr>
              <w:jc w:val="center"/>
              <w:rPr>
                <w:rFonts w:ascii="Arial" w:hAnsi="Arial" w:cs="Arial"/>
                <w:sz w:val="32"/>
                <w:szCs w:val="32"/>
              </w:rPr>
            </w:pPr>
            <w:r>
              <w:rPr>
                <w:rFonts w:ascii="Arial" w:hAnsi="Arial" w:cs="Arial"/>
                <w:sz w:val="32"/>
                <w:szCs w:val="32"/>
              </w:rPr>
              <w:t>7</w:t>
            </w:r>
            <w:r w:rsidR="00F340EC">
              <w:rPr>
                <w:rFonts w:ascii="Arial" w:hAnsi="Arial" w:cs="Arial"/>
                <w:sz w:val="32"/>
                <w:szCs w:val="32"/>
              </w:rPr>
              <w:t xml:space="preserve"> -8</w:t>
            </w:r>
          </w:p>
        </w:tc>
      </w:tr>
      <w:tr w:rsidR="00EA45B3" w:rsidTr="00396B89">
        <w:tc>
          <w:tcPr>
            <w:tcW w:w="7849" w:type="dxa"/>
          </w:tcPr>
          <w:p w:rsidR="00EA45B3" w:rsidRPr="00C87453" w:rsidRDefault="00EA45B3" w:rsidP="00396B89">
            <w:pPr>
              <w:rPr>
                <w:rFonts w:ascii="Arial" w:hAnsi="Arial" w:cs="Arial"/>
                <w:sz w:val="32"/>
                <w:szCs w:val="32"/>
              </w:rPr>
            </w:pPr>
            <w:r>
              <w:rPr>
                <w:rFonts w:ascii="Arial" w:hAnsi="Arial" w:cs="Arial"/>
                <w:sz w:val="32"/>
                <w:szCs w:val="32"/>
              </w:rPr>
              <w:t>Espresso</w:t>
            </w:r>
            <w:r w:rsidR="003B7ED1">
              <w:rPr>
                <w:rFonts w:ascii="Arial" w:hAnsi="Arial" w:cs="Arial"/>
                <w:sz w:val="32"/>
                <w:szCs w:val="32"/>
              </w:rPr>
              <w:t xml:space="preserve"> (all children)</w:t>
            </w:r>
          </w:p>
        </w:tc>
        <w:tc>
          <w:tcPr>
            <w:tcW w:w="1167" w:type="dxa"/>
          </w:tcPr>
          <w:p w:rsidR="00EA45B3" w:rsidRPr="00C87453" w:rsidRDefault="00234B8B" w:rsidP="00396B89">
            <w:pPr>
              <w:jc w:val="center"/>
              <w:rPr>
                <w:rFonts w:ascii="Arial" w:hAnsi="Arial" w:cs="Arial"/>
                <w:sz w:val="32"/>
                <w:szCs w:val="32"/>
              </w:rPr>
            </w:pPr>
            <w:r>
              <w:rPr>
                <w:rFonts w:ascii="Arial" w:hAnsi="Arial" w:cs="Arial"/>
                <w:sz w:val="32"/>
                <w:szCs w:val="32"/>
              </w:rPr>
              <w:t>9</w:t>
            </w:r>
          </w:p>
        </w:tc>
      </w:tr>
      <w:tr w:rsidR="00EA45B3" w:rsidTr="00396B89">
        <w:tc>
          <w:tcPr>
            <w:tcW w:w="7849" w:type="dxa"/>
          </w:tcPr>
          <w:p w:rsidR="00EA45B3" w:rsidRPr="00C87453" w:rsidRDefault="00EA45B3" w:rsidP="00396B89">
            <w:pPr>
              <w:rPr>
                <w:rFonts w:ascii="Arial" w:hAnsi="Arial" w:cs="Arial"/>
                <w:sz w:val="32"/>
                <w:szCs w:val="32"/>
              </w:rPr>
            </w:pPr>
            <w:r>
              <w:rPr>
                <w:rFonts w:ascii="Arial" w:hAnsi="Arial" w:cs="Arial"/>
                <w:sz w:val="32"/>
                <w:szCs w:val="32"/>
              </w:rPr>
              <w:t xml:space="preserve">Target Tracker </w:t>
            </w:r>
            <w:r w:rsidR="00DB68E8">
              <w:rPr>
                <w:rFonts w:ascii="Arial" w:hAnsi="Arial" w:cs="Arial"/>
                <w:sz w:val="32"/>
                <w:szCs w:val="32"/>
              </w:rPr>
              <w:t xml:space="preserve">Link </w:t>
            </w:r>
            <w:r>
              <w:rPr>
                <w:rFonts w:ascii="Arial" w:hAnsi="Arial" w:cs="Arial"/>
                <w:sz w:val="32"/>
                <w:szCs w:val="32"/>
              </w:rPr>
              <w:t>(FS1/2 only)</w:t>
            </w:r>
          </w:p>
        </w:tc>
        <w:tc>
          <w:tcPr>
            <w:tcW w:w="1167" w:type="dxa"/>
          </w:tcPr>
          <w:p w:rsidR="00EA45B3" w:rsidRPr="00C87453" w:rsidRDefault="00DB68E8" w:rsidP="00396B89">
            <w:pPr>
              <w:jc w:val="center"/>
              <w:rPr>
                <w:rFonts w:ascii="Arial" w:hAnsi="Arial" w:cs="Arial"/>
                <w:sz w:val="32"/>
                <w:szCs w:val="32"/>
              </w:rPr>
            </w:pPr>
            <w:r>
              <w:rPr>
                <w:rFonts w:ascii="Arial" w:hAnsi="Arial" w:cs="Arial"/>
                <w:sz w:val="32"/>
                <w:szCs w:val="32"/>
              </w:rPr>
              <w:t>10</w:t>
            </w:r>
          </w:p>
        </w:tc>
      </w:tr>
    </w:tbl>
    <w:p w:rsidR="003B7ED1" w:rsidRDefault="003B7ED1">
      <w:pPr>
        <w:rPr>
          <w:rFonts w:ascii="Arial" w:hAnsi="Arial" w:cs="Arial"/>
          <w:color w:val="2B2B2B"/>
          <w:sz w:val="28"/>
          <w:szCs w:val="28"/>
          <w:shd w:val="clear" w:color="auto" w:fill="FFFFFF"/>
        </w:rPr>
      </w:pPr>
    </w:p>
    <w:p w:rsidR="003B7ED1" w:rsidRDefault="003B7ED1">
      <w:pPr>
        <w:rPr>
          <w:rFonts w:ascii="Arial" w:hAnsi="Arial" w:cs="Arial"/>
          <w:color w:val="2B2B2B"/>
          <w:sz w:val="28"/>
          <w:szCs w:val="28"/>
          <w:shd w:val="clear" w:color="auto" w:fill="FFFFFF"/>
        </w:rPr>
      </w:pPr>
      <w:r>
        <w:rPr>
          <w:rFonts w:ascii="Arial" w:hAnsi="Arial" w:cs="Arial"/>
          <w:color w:val="2B2B2B"/>
          <w:sz w:val="28"/>
          <w:szCs w:val="28"/>
          <w:shd w:val="clear" w:color="auto" w:fill="FFFFFF"/>
        </w:rPr>
        <w:t xml:space="preserve">At British Forces School Naples, we use a number of different platforms and sites to support your child in their online learning both in school and at home.  These can all be accessed through a phone, tablet or computer. </w:t>
      </w:r>
    </w:p>
    <w:p w:rsidR="003B7ED1" w:rsidRDefault="003B7ED1">
      <w:pPr>
        <w:rPr>
          <w:rFonts w:ascii="Arial" w:hAnsi="Arial" w:cs="Arial"/>
          <w:color w:val="2B2B2B"/>
          <w:sz w:val="28"/>
          <w:szCs w:val="28"/>
          <w:shd w:val="clear" w:color="auto" w:fill="FFFFFF"/>
        </w:rPr>
      </w:pPr>
      <w:r>
        <w:rPr>
          <w:rFonts w:ascii="Arial" w:hAnsi="Arial" w:cs="Arial"/>
          <w:color w:val="2B2B2B"/>
          <w:sz w:val="28"/>
          <w:szCs w:val="28"/>
          <w:shd w:val="clear" w:color="auto" w:fill="FFFFFF"/>
        </w:rPr>
        <w:t xml:space="preserve">This booklet aims to guide you through accessing the different options available to you.  Some platforms are used to set home learning whilst others are for your child to access freely as they wish. You will find a list of passwords </w:t>
      </w:r>
      <w:r w:rsidR="004F1EF4">
        <w:rPr>
          <w:rFonts w:ascii="Arial" w:hAnsi="Arial" w:cs="Arial"/>
          <w:color w:val="2B2B2B"/>
          <w:sz w:val="28"/>
          <w:szCs w:val="28"/>
          <w:shd w:val="clear" w:color="auto" w:fill="FFFFFF"/>
        </w:rPr>
        <w:t>accompanying</w:t>
      </w:r>
      <w:r>
        <w:rPr>
          <w:rFonts w:ascii="Arial" w:hAnsi="Arial" w:cs="Arial"/>
          <w:color w:val="2B2B2B"/>
          <w:sz w:val="28"/>
          <w:szCs w:val="28"/>
          <w:shd w:val="clear" w:color="auto" w:fill="FFFFFF"/>
        </w:rPr>
        <w:t xml:space="preserve"> this booklet to enable you and your child to </w:t>
      </w:r>
      <w:r w:rsidR="00877496">
        <w:rPr>
          <w:rFonts w:ascii="Arial" w:hAnsi="Arial" w:cs="Arial"/>
          <w:color w:val="2B2B2B"/>
          <w:sz w:val="28"/>
          <w:szCs w:val="28"/>
          <w:shd w:val="clear" w:color="auto" w:fill="FFFFFF"/>
        </w:rPr>
        <w:t>log on to the different platforms and sites</w:t>
      </w:r>
      <w:r>
        <w:rPr>
          <w:rFonts w:ascii="Arial" w:hAnsi="Arial" w:cs="Arial"/>
          <w:color w:val="2B2B2B"/>
          <w:sz w:val="28"/>
          <w:szCs w:val="28"/>
          <w:shd w:val="clear" w:color="auto" w:fill="FFFFFF"/>
        </w:rPr>
        <w:t>.</w:t>
      </w:r>
    </w:p>
    <w:p w:rsidR="003B7ED1" w:rsidRDefault="003B7ED1">
      <w:pPr>
        <w:rPr>
          <w:rFonts w:ascii="Arial" w:hAnsi="Arial" w:cs="Arial"/>
          <w:color w:val="2B2B2B"/>
          <w:sz w:val="28"/>
          <w:szCs w:val="28"/>
          <w:shd w:val="clear" w:color="auto" w:fill="FFFFFF"/>
        </w:rPr>
      </w:pPr>
      <w:r>
        <w:rPr>
          <w:rFonts w:ascii="Arial" w:hAnsi="Arial" w:cs="Arial"/>
          <w:color w:val="2B2B2B"/>
          <w:sz w:val="28"/>
          <w:szCs w:val="28"/>
          <w:shd w:val="clear" w:color="auto" w:fill="FFFFFF"/>
        </w:rPr>
        <w:t>If you have any difficulties with accessing the platforms or with your passwords, please contact the school office:</w:t>
      </w:r>
    </w:p>
    <w:p w:rsidR="003B7ED1" w:rsidRDefault="001717EB">
      <w:pPr>
        <w:rPr>
          <w:rFonts w:ascii="Arial" w:hAnsi="Arial" w:cs="Arial"/>
          <w:color w:val="2B2B2B"/>
          <w:sz w:val="28"/>
          <w:szCs w:val="28"/>
          <w:shd w:val="clear" w:color="auto" w:fill="FFFFFF"/>
        </w:rPr>
      </w:pPr>
      <w:hyperlink r:id="rId16" w:history="1">
        <w:r w:rsidR="003B7ED1" w:rsidRPr="009D6332">
          <w:rPr>
            <w:rStyle w:val="Hyperlink"/>
            <w:rFonts w:ascii="Arial" w:hAnsi="Arial" w:cs="Arial"/>
            <w:sz w:val="28"/>
            <w:szCs w:val="28"/>
            <w:shd w:val="clear" w:color="auto" w:fill="FFFFFF"/>
          </w:rPr>
          <w:t>Naples.ictadmin@modschools.gov.uk</w:t>
        </w:r>
      </w:hyperlink>
    </w:p>
    <w:p w:rsidR="003B7ED1" w:rsidRDefault="003B7ED1">
      <w:pPr>
        <w:rPr>
          <w:rFonts w:ascii="Arial" w:hAnsi="Arial" w:cs="Arial"/>
          <w:color w:val="2B2B2B"/>
          <w:sz w:val="28"/>
          <w:szCs w:val="28"/>
          <w:shd w:val="clear" w:color="auto" w:fill="FFFFFF"/>
        </w:rPr>
      </w:pPr>
      <w:r>
        <w:rPr>
          <w:rFonts w:ascii="Arial" w:hAnsi="Arial" w:cs="Arial"/>
          <w:color w:val="2B2B2B"/>
          <w:sz w:val="28"/>
          <w:szCs w:val="28"/>
          <w:shd w:val="clear" w:color="auto" w:fill="FFFFFF"/>
        </w:rPr>
        <w:t>If you or your child would like additional support in how to use any of the platforms, please contact your class teacher directly.</w:t>
      </w:r>
    </w:p>
    <w:p w:rsidR="00877496" w:rsidRDefault="00877496">
      <w:pPr>
        <w:rPr>
          <w:rFonts w:ascii="Arial" w:hAnsi="Arial" w:cs="Arial"/>
          <w:color w:val="2B2B2B"/>
          <w:sz w:val="28"/>
          <w:szCs w:val="28"/>
          <w:shd w:val="clear" w:color="auto" w:fill="FFFFFF"/>
        </w:rPr>
      </w:pPr>
    </w:p>
    <w:p w:rsidR="00877496" w:rsidRDefault="00877496">
      <w:pPr>
        <w:rPr>
          <w:rFonts w:ascii="Arial" w:hAnsi="Arial" w:cs="Arial"/>
          <w:color w:val="2B2B2B"/>
          <w:sz w:val="28"/>
          <w:szCs w:val="28"/>
          <w:shd w:val="clear" w:color="auto" w:fill="FFFFFF"/>
        </w:rPr>
      </w:pPr>
    </w:p>
    <w:p w:rsidR="00877496" w:rsidRDefault="00877496">
      <w:pPr>
        <w:rPr>
          <w:rFonts w:ascii="Arial" w:hAnsi="Arial" w:cs="Arial"/>
          <w:color w:val="2B2B2B"/>
          <w:sz w:val="28"/>
          <w:szCs w:val="28"/>
          <w:shd w:val="clear" w:color="auto" w:fill="FFFFFF"/>
        </w:rPr>
      </w:pPr>
    </w:p>
    <w:p w:rsidR="00877496" w:rsidRDefault="00877496">
      <w:pPr>
        <w:rPr>
          <w:rFonts w:ascii="Arial" w:hAnsi="Arial" w:cs="Arial"/>
          <w:color w:val="2B2B2B"/>
          <w:sz w:val="28"/>
          <w:szCs w:val="28"/>
          <w:shd w:val="clear" w:color="auto" w:fill="FFFFFF"/>
        </w:rPr>
      </w:pPr>
    </w:p>
    <w:p w:rsidR="00877496" w:rsidRDefault="00877496">
      <w:pPr>
        <w:rPr>
          <w:rFonts w:ascii="Arial" w:hAnsi="Arial" w:cs="Arial"/>
          <w:color w:val="2B2B2B"/>
          <w:sz w:val="28"/>
          <w:szCs w:val="28"/>
          <w:shd w:val="clear" w:color="auto" w:fill="FFFFFF"/>
        </w:rPr>
      </w:pPr>
    </w:p>
    <w:p w:rsidR="000154F9" w:rsidRDefault="000154F9">
      <w:pPr>
        <w:rPr>
          <w:rFonts w:ascii="Arial" w:hAnsi="Arial" w:cs="Arial"/>
          <w:color w:val="2B2B2B"/>
          <w:sz w:val="28"/>
          <w:szCs w:val="28"/>
          <w:shd w:val="clear" w:color="auto" w:fill="FFFFFF"/>
        </w:rPr>
      </w:pPr>
    </w:p>
    <w:p w:rsidR="00877496" w:rsidRDefault="00877496">
      <w:pPr>
        <w:rPr>
          <w:rFonts w:ascii="Arial" w:hAnsi="Arial" w:cs="Arial"/>
          <w:color w:val="2B2B2B"/>
          <w:sz w:val="28"/>
          <w:szCs w:val="28"/>
          <w:shd w:val="clear" w:color="auto" w:fill="FFFFFF"/>
        </w:rPr>
      </w:pPr>
    </w:p>
    <w:p w:rsidR="00877496" w:rsidRDefault="00A21FC0" w:rsidP="00877496">
      <w:pPr>
        <w:jc w:val="center"/>
        <w:rPr>
          <w:rFonts w:ascii="Arial" w:hAnsi="Arial" w:cs="Arial"/>
          <w:b/>
          <w:color w:val="2B2B2B"/>
          <w:sz w:val="36"/>
          <w:szCs w:val="36"/>
          <w:shd w:val="clear" w:color="auto" w:fill="FFFFFF"/>
        </w:rPr>
      </w:pPr>
      <w:bookmarkStart w:id="0" w:name="_Hlk115348835"/>
      <w:r>
        <w:rPr>
          <w:rFonts w:ascii="Arial" w:hAnsi="Arial" w:cs="Arial"/>
          <w:b/>
          <w:color w:val="2B2B2B"/>
          <w:sz w:val="36"/>
          <w:szCs w:val="36"/>
          <w:shd w:val="clear" w:color="auto" w:fill="FFFFFF"/>
        </w:rPr>
        <w:lastRenderedPageBreak/>
        <w:t>e</w:t>
      </w:r>
      <w:r w:rsidR="00877496" w:rsidRPr="00877496">
        <w:rPr>
          <w:rFonts w:ascii="Arial" w:hAnsi="Arial" w:cs="Arial"/>
          <w:b/>
          <w:color w:val="2B2B2B"/>
          <w:sz w:val="36"/>
          <w:szCs w:val="36"/>
          <w:shd w:val="clear" w:color="auto" w:fill="FFFFFF"/>
        </w:rPr>
        <w:t>-Schools</w:t>
      </w:r>
    </w:p>
    <w:bookmarkEnd w:id="0"/>
    <w:p w:rsidR="00944BD2" w:rsidRDefault="00944BD2" w:rsidP="00877496">
      <w:pPr>
        <w:jc w:val="center"/>
        <w:rPr>
          <w:rFonts w:ascii="Arial" w:hAnsi="Arial" w:cs="Arial"/>
          <w:b/>
          <w:color w:val="2B2B2B"/>
          <w:sz w:val="36"/>
          <w:szCs w:val="36"/>
          <w:shd w:val="clear" w:color="auto" w:fill="FFFFFF"/>
        </w:rPr>
      </w:pPr>
      <w:r>
        <w:rPr>
          <w:rFonts w:ascii="Arial" w:hAnsi="Arial" w:cs="Arial"/>
          <w:b/>
          <w:noProof/>
          <w:color w:val="2B2B2B"/>
          <w:sz w:val="36"/>
          <w:szCs w:val="36"/>
          <w:shd w:val="clear" w:color="auto" w:fill="FFFFFF"/>
        </w:rPr>
        <w:drawing>
          <wp:inline distT="0" distB="0" distL="0" distR="0" wp14:anchorId="02A55A2B">
            <wp:extent cx="2273935" cy="859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935" cy="859790"/>
                    </a:xfrm>
                    <a:prstGeom prst="rect">
                      <a:avLst/>
                    </a:prstGeom>
                    <a:noFill/>
                  </pic:spPr>
                </pic:pic>
              </a:graphicData>
            </a:graphic>
          </wp:inline>
        </w:drawing>
      </w:r>
    </w:p>
    <w:p w:rsidR="00014E57" w:rsidRDefault="00A21FC0" w:rsidP="00A21FC0">
      <w:pPr>
        <w:rPr>
          <w:rFonts w:ascii="Arial" w:hAnsi="Arial" w:cs="Arial"/>
          <w:color w:val="2B2B2B"/>
          <w:sz w:val="28"/>
          <w:szCs w:val="28"/>
          <w:shd w:val="clear" w:color="auto" w:fill="FFFFFF"/>
        </w:rPr>
      </w:pPr>
      <w:r>
        <w:rPr>
          <w:rFonts w:ascii="Arial" w:hAnsi="Arial" w:cs="Arial"/>
          <w:color w:val="2B2B2B"/>
          <w:sz w:val="28"/>
          <w:szCs w:val="28"/>
          <w:shd w:val="clear" w:color="auto" w:fill="FFFFFF"/>
        </w:rPr>
        <w:t>To get the full experience, we recommend that you access e-</w:t>
      </w:r>
      <w:r w:rsidR="00D93195">
        <w:rPr>
          <w:rFonts w:ascii="Arial" w:hAnsi="Arial" w:cs="Arial"/>
          <w:color w:val="2B2B2B"/>
          <w:sz w:val="28"/>
          <w:szCs w:val="28"/>
          <w:shd w:val="clear" w:color="auto" w:fill="FFFFFF"/>
        </w:rPr>
        <w:t>S</w:t>
      </w:r>
      <w:r>
        <w:rPr>
          <w:rFonts w:ascii="Arial" w:hAnsi="Arial" w:cs="Arial"/>
          <w:color w:val="2B2B2B"/>
          <w:sz w:val="28"/>
          <w:szCs w:val="28"/>
          <w:shd w:val="clear" w:color="auto" w:fill="FFFFFF"/>
        </w:rPr>
        <w:t>ch</w:t>
      </w:r>
      <w:r w:rsidR="00D93195">
        <w:rPr>
          <w:rFonts w:ascii="Arial" w:hAnsi="Arial" w:cs="Arial"/>
          <w:color w:val="2B2B2B"/>
          <w:sz w:val="28"/>
          <w:szCs w:val="28"/>
          <w:shd w:val="clear" w:color="auto" w:fill="FFFFFF"/>
        </w:rPr>
        <w:t>ools through a web browser rather than the app following this link:</w:t>
      </w:r>
    </w:p>
    <w:p w:rsidR="00D93195" w:rsidRDefault="001717EB" w:rsidP="00A21FC0">
      <w:pPr>
        <w:rPr>
          <w:rFonts w:ascii="Arial" w:hAnsi="Arial" w:cs="Arial"/>
          <w:color w:val="2B2B2B"/>
          <w:sz w:val="28"/>
          <w:szCs w:val="28"/>
          <w:shd w:val="clear" w:color="auto" w:fill="FFFFFF"/>
        </w:rPr>
      </w:pPr>
      <w:hyperlink r:id="rId18" w:history="1">
        <w:r w:rsidR="00D93195" w:rsidRPr="009D6332">
          <w:rPr>
            <w:rStyle w:val="Hyperlink"/>
            <w:rFonts w:ascii="Arial" w:hAnsi="Arial" w:cs="Arial"/>
            <w:sz w:val="28"/>
            <w:szCs w:val="28"/>
            <w:shd w:val="clear" w:color="auto" w:fill="FFFFFF"/>
          </w:rPr>
          <w:t>https://bfsnaples.eschools.co.uk/</w:t>
        </w:r>
      </w:hyperlink>
    </w:p>
    <w:p w:rsidR="00D93195" w:rsidRDefault="004F1EF4" w:rsidP="00A21FC0">
      <w:pPr>
        <w:rPr>
          <w:rFonts w:ascii="Arial" w:hAnsi="Arial" w:cs="Arial"/>
          <w:color w:val="2B2B2B"/>
          <w:sz w:val="28"/>
          <w:szCs w:val="28"/>
          <w:shd w:val="clear" w:color="auto" w:fill="FFFFFF"/>
        </w:rPr>
      </w:pPr>
      <w:r>
        <w:rPr>
          <w:rFonts w:ascii="Arial" w:hAnsi="Arial" w:cs="Arial"/>
          <w:color w:val="2B2B2B"/>
          <w:sz w:val="28"/>
          <w:szCs w:val="28"/>
          <w:shd w:val="clear" w:color="auto" w:fill="FFFFFF"/>
        </w:rPr>
        <w:t>At British Forces School Naples, we use e-Schools for a variety of purposes:</w:t>
      </w:r>
    </w:p>
    <w:p w:rsidR="004F1EF4" w:rsidRDefault="004F1EF4" w:rsidP="004F1EF4">
      <w:pPr>
        <w:pStyle w:val="ListParagraph"/>
        <w:numPr>
          <w:ilvl w:val="0"/>
          <w:numId w:val="1"/>
        </w:numPr>
        <w:rPr>
          <w:rFonts w:ascii="Arial" w:hAnsi="Arial" w:cs="Arial"/>
          <w:color w:val="2B2B2B"/>
          <w:sz w:val="28"/>
          <w:szCs w:val="28"/>
          <w:shd w:val="clear" w:color="auto" w:fill="FFFFFF"/>
        </w:rPr>
      </w:pPr>
      <w:r>
        <w:rPr>
          <w:rFonts w:ascii="Arial" w:hAnsi="Arial" w:cs="Arial"/>
          <w:color w:val="2B2B2B"/>
          <w:sz w:val="28"/>
          <w:szCs w:val="28"/>
          <w:shd w:val="clear" w:color="auto" w:fill="FFFFFF"/>
        </w:rPr>
        <w:t>Set weekly home learning (Years 1-6)</w:t>
      </w:r>
    </w:p>
    <w:p w:rsidR="004F1EF4" w:rsidRDefault="004F1EF4" w:rsidP="004F1EF4">
      <w:pPr>
        <w:pStyle w:val="ListParagraph"/>
        <w:numPr>
          <w:ilvl w:val="0"/>
          <w:numId w:val="1"/>
        </w:numPr>
        <w:rPr>
          <w:rFonts w:ascii="Arial" w:hAnsi="Arial" w:cs="Arial"/>
          <w:color w:val="2B2B2B"/>
          <w:sz w:val="28"/>
          <w:szCs w:val="28"/>
          <w:shd w:val="clear" w:color="auto" w:fill="FFFFFF"/>
        </w:rPr>
      </w:pPr>
      <w:r>
        <w:rPr>
          <w:rFonts w:ascii="Arial" w:hAnsi="Arial" w:cs="Arial"/>
          <w:color w:val="2B2B2B"/>
          <w:sz w:val="28"/>
          <w:szCs w:val="28"/>
          <w:shd w:val="clear" w:color="auto" w:fill="FFFFFF"/>
        </w:rPr>
        <w:t>Set class learning during periods of remote learning</w:t>
      </w:r>
    </w:p>
    <w:p w:rsidR="004F1EF4" w:rsidRDefault="004F1EF4" w:rsidP="004F1EF4">
      <w:pPr>
        <w:pStyle w:val="ListParagraph"/>
        <w:numPr>
          <w:ilvl w:val="0"/>
          <w:numId w:val="1"/>
        </w:numPr>
        <w:rPr>
          <w:rFonts w:ascii="Arial" w:hAnsi="Arial" w:cs="Arial"/>
          <w:color w:val="2B2B2B"/>
          <w:sz w:val="28"/>
          <w:szCs w:val="28"/>
          <w:shd w:val="clear" w:color="auto" w:fill="FFFFFF"/>
        </w:rPr>
      </w:pPr>
      <w:r>
        <w:rPr>
          <w:rFonts w:ascii="Arial" w:hAnsi="Arial" w:cs="Arial"/>
          <w:color w:val="2B2B2B"/>
          <w:sz w:val="28"/>
          <w:szCs w:val="28"/>
          <w:shd w:val="clear" w:color="auto" w:fill="FFFFFF"/>
        </w:rPr>
        <w:t>Publish topic webs, timetables and class information</w:t>
      </w:r>
    </w:p>
    <w:p w:rsidR="004F1EF4" w:rsidRPr="004F1EF4" w:rsidRDefault="004F1EF4" w:rsidP="004F1EF4">
      <w:pPr>
        <w:pStyle w:val="ListParagraph"/>
        <w:numPr>
          <w:ilvl w:val="0"/>
          <w:numId w:val="1"/>
        </w:numPr>
        <w:rPr>
          <w:rFonts w:ascii="Arial" w:hAnsi="Arial" w:cs="Arial"/>
          <w:color w:val="2B2B2B"/>
          <w:sz w:val="28"/>
          <w:szCs w:val="28"/>
          <w:shd w:val="clear" w:color="auto" w:fill="FFFFFF"/>
        </w:rPr>
      </w:pPr>
      <w:r>
        <w:rPr>
          <w:rFonts w:ascii="Arial" w:hAnsi="Arial" w:cs="Arial"/>
          <w:color w:val="2B2B2B"/>
          <w:sz w:val="28"/>
          <w:szCs w:val="28"/>
          <w:shd w:val="clear" w:color="auto" w:fill="FFFFFF"/>
        </w:rPr>
        <w:t>Display links to other online learning resources</w:t>
      </w:r>
    </w:p>
    <w:p w:rsidR="004F1EF4" w:rsidRDefault="004F1EF4" w:rsidP="004F1EF4">
      <w:pPr>
        <w:rPr>
          <w:rFonts w:ascii="Arial" w:hAnsi="Arial" w:cs="Arial"/>
          <w:color w:val="2B2B2B"/>
          <w:sz w:val="28"/>
          <w:szCs w:val="28"/>
          <w:shd w:val="clear" w:color="auto" w:fill="FFFFFF"/>
        </w:rPr>
      </w:pPr>
    </w:p>
    <w:p w:rsidR="004F1EF4" w:rsidRDefault="004F1EF4" w:rsidP="004F1EF4">
      <w:pPr>
        <w:rPr>
          <w:rFonts w:ascii="Arial" w:hAnsi="Arial" w:cs="Arial"/>
          <w:color w:val="2B2B2B"/>
          <w:sz w:val="28"/>
          <w:szCs w:val="28"/>
          <w:shd w:val="clear" w:color="auto" w:fill="FFFFFF"/>
        </w:rPr>
      </w:pPr>
      <w:r>
        <w:rPr>
          <w:rFonts w:ascii="Arial" w:hAnsi="Arial" w:cs="Arial"/>
          <w:color w:val="2B2B2B"/>
          <w:sz w:val="28"/>
          <w:szCs w:val="28"/>
          <w:shd w:val="clear" w:color="auto" w:fill="FFFFFF"/>
        </w:rPr>
        <w:t>If you are having any difficulties navigating around the pages, follow the link be</w:t>
      </w:r>
      <w:r w:rsidR="00944BD2">
        <w:rPr>
          <w:rFonts w:ascii="Arial" w:hAnsi="Arial" w:cs="Arial"/>
          <w:color w:val="2B2B2B"/>
          <w:sz w:val="28"/>
          <w:szCs w:val="28"/>
          <w:shd w:val="clear" w:color="auto" w:fill="FFFFFF"/>
        </w:rPr>
        <w:t>low. You will find a range of useful videos that will help with issues such logging in, accessing projects and home learning, writing messages and adding profile pictures.</w:t>
      </w:r>
    </w:p>
    <w:p w:rsidR="004F1EF4" w:rsidRPr="004F1EF4" w:rsidRDefault="001717EB" w:rsidP="004F1EF4">
      <w:pPr>
        <w:rPr>
          <w:rFonts w:ascii="Arial" w:hAnsi="Arial" w:cs="Arial"/>
          <w:color w:val="2B2B2B"/>
          <w:sz w:val="28"/>
          <w:szCs w:val="28"/>
          <w:shd w:val="clear" w:color="auto" w:fill="FFFFFF"/>
        </w:rPr>
      </w:pPr>
      <w:hyperlink r:id="rId19" w:history="1">
        <w:r w:rsidR="004F1EF4" w:rsidRPr="009D6332">
          <w:rPr>
            <w:rStyle w:val="Hyperlink"/>
            <w:rFonts w:ascii="Arial" w:hAnsi="Arial" w:cs="Arial"/>
            <w:sz w:val="28"/>
            <w:szCs w:val="28"/>
            <w:shd w:val="clear" w:color="auto" w:fill="FFFFFF"/>
          </w:rPr>
          <w:t>https://academy.eschools.co.uk/users/students/primary-student/</w:t>
        </w:r>
      </w:hyperlink>
    </w:p>
    <w:p w:rsidR="004F1EF4" w:rsidRDefault="004F1EF4" w:rsidP="004F1EF4">
      <w:pPr>
        <w:rPr>
          <w:rFonts w:ascii="Arial" w:hAnsi="Arial" w:cs="Arial"/>
          <w:color w:val="2B2B2B"/>
          <w:sz w:val="28"/>
          <w:szCs w:val="28"/>
          <w:shd w:val="clear" w:color="auto" w:fill="FFFFFF"/>
        </w:rPr>
      </w:pPr>
    </w:p>
    <w:p w:rsidR="004F1EF4" w:rsidRDefault="004F1EF4" w:rsidP="004F1EF4">
      <w:pPr>
        <w:rPr>
          <w:rFonts w:ascii="Arial" w:hAnsi="Arial" w:cs="Arial"/>
          <w:color w:val="2B2B2B"/>
          <w:sz w:val="28"/>
          <w:szCs w:val="28"/>
          <w:shd w:val="clear" w:color="auto" w:fill="FFFFFF"/>
        </w:rPr>
      </w:pPr>
      <w:r>
        <w:rPr>
          <w:noProof/>
        </w:rPr>
        <w:drawing>
          <wp:inline distT="0" distB="0" distL="0" distR="0" wp14:anchorId="04562829" wp14:editId="44E960C6">
            <wp:extent cx="5731510" cy="25126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512695"/>
                    </a:xfrm>
                    <a:prstGeom prst="rect">
                      <a:avLst/>
                    </a:prstGeom>
                  </pic:spPr>
                </pic:pic>
              </a:graphicData>
            </a:graphic>
          </wp:inline>
        </w:drawing>
      </w:r>
    </w:p>
    <w:p w:rsidR="00944BD2" w:rsidRDefault="00944BD2" w:rsidP="004F1EF4">
      <w:pPr>
        <w:rPr>
          <w:rFonts w:ascii="Arial" w:hAnsi="Arial" w:cs="Arial"/>
          <w:color w:val="2B2B2B"/>
          <w:sz w:val="28"/>
          <w:szCs w:val="28"/>
          <w:shd w:val="clear" w:color="auto" w:fill="FFFFFF"/>
        </w:rPr>
      </w:pPr>
    </w:p>
    <w:p w:rsidR="00102BB1" w:rsidRPr="003B4F41" w:rsidRDefault="00102BB1" w:rsidP="00102BB1">
      <w:pPr>
        <w:jc w:val="center"/>
        <w:rPr>
          <w:rFonts w:ascii="Arial" w:hAnsi="Arial" w:cs="Arial"/>
          <w:b/>
          <w:color w:val="2B2B2B"/>
          <w:sz w:val="36"/>
          <w:szCs w:val="36"/>
          <w:shd w:val="clear" w:color="auto" w:fill="FFFFFF"/>
        </w:rPr>
      </w:pPr>
      <w:r w:rsidRPr="003B4F41">
        <w:rPr>
          <w:rFonts w:ascii="Arial" w:hAnsi="Arial" w:cs="Arial"/>
          <w:b/>
          <w:color w:val="2B2B2B"/>
          <w:sz w:val="36"/>
          <w:szCs w:val="36"/>
          <w:shd w:val="clear" w:color="auto" w:fill="FFFFFF"/>
        </w:rPr>
        <w:lastRenderedPageBreak/>
        <w:t>Spelling Frame</w:t>
      </w:r>
    </w:p>
    <w:p w:rsidR="00102BB1" w:rsidRDefault="00777256" w:rsidP="00102BB1">
      <w:pPr>
        <w:jc w:val="center"/>
        <w:rPr>
          <w:rFonts w:ascii="Arial" w:hAnsi="Arial" w:cs="Arial"/>
          <w:b/>
          <w:color w:val="2B2B2B"/>
          <w:sz w:val="28"/>
          <w:szCs w:val="28"/>
          <w:shd w:val="clear" w:color="auto" w:fill="FFFFFF"/>
        </w:rPr>
      </w:pPr>
      <w:r>
        <w:rPr>
          <w:noProof/>
        </w:rPr>
        <w:drawing>
          <wp:anchor distT="0" distB="0" distL="114300" distR="114300" simplePos="0" relativeHeight="251662336" behindDoc="0" locked="0" layoutInCell="1" allowOverlap="1" wp14:anchorId="700E3BB5">
            <wp:simplePos x="0" y="0"/>
            <wp:positionH relativeFrom="column">
              <wp:posOffset>4648200</wp:posOffset>
            </wp:positionH>
            <wp:positionV relativeFrom="paragraph">
              <wp:posOffset>287655</wp:posOffset>
            </wp:positionV>
            <wp:extent cx="990600" cy="665220"/>
            <wp:effectExtent l="0" t="0" r="0" b="1905"/>
            <wp:wrapSquare wrapText="bothSides"/>
            <wp:docPr id="15" name="Picture 15" descr="C:\Users\wortleyl51\AppData\Local\Microsoft\Windows\INetCache\Content.MSO\1CA001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rtleyl51\AppData\Local\Microsoft\Windows\INetCache\Content.MSO\1CA0018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66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BB1" w:rsidRPr="000233D5" w:rsidRDefault="00102BB1" w:rsidP="00102BB1">
      <w:pPr>
        <w:rPr>
          <w:rFonts w:ascii="Arial" w:hAnsi="Arial" w:cs="Arial"/>
          <w:color w:val="2B2B2B"/>
          <w:shd w:val="clear" w:color="auto" w:fill="FFFFFF"/>
        </w:rPr>
      </w:pPr>
      <w:r w:rsidRPr="000233D5">
        <w:rPr>
          <w:rFonts w:ascii="Arial" w:hAnsi="Arial" w:cs="Arial"/>
          <w:color w:val="2B2B2B"/>
          <w:shd w:val="clear" w:color="auto" w:fill="FFFFFF"/>
        </w:rPr>
        <w:t>Spelling Frame is accessed through a web browser on the link below:</w:t>
      </w:r>
    </w:p>
    <w:p w:rsidR="00102BB1" w:rsidRPr="000233D5" w:rsidRDefault="001717EB" w:rsidP="00102BB1">
      <w:pPr>
        <w:jc w:val="center"/>
        <w:rPr>
          <w:rFonts w:ascii="Arial" w:hAnsi="Arial" w:cs="Arial"/>
          <w:b/>
          <w:color w:val="2B2B2B"/>
          <w:shd w:val="clear" w:color="auto" w:fill="FFFFFF"/>
        </w:rPr>
      </w:pPr>
      <w:hyperlink r:id="rId21" w:history="1">
        <w:r w:rsidR="00102BB1" w:rsidRPr="000233D5">
          <w:rPr>
            <w:rStyle w:val="Hyperlink"/>
            <w:rFonts w:ascii="Arial" w:hAnsi="Arial" w:cs="Arial"/>
            <w:b/>
            <w:shd w:val="clear" w:color="auto" w:fill="FFFFFF"/>
          </w:rPr>
          <w:t>https://spellingframe.co.uk/</w:t>
        </w:r>
      </w:hyperlink>
    </w:p>
    <w:p w:rsidR="00102BB1" w:rsidRPr="000233D5" w:rsidRDefault="00777256" w:rsidP="00102BB1">
      <w:pPr>
        <w:rPr>
          <w:rFonts w:ascii="Arial" w:hAnsi="Arial" w:cs="Arial"/>
          <w:color w:val="2B2B2B"/>
          <w:shd w:val="clear" w:color="auto" w:fill="FFFFFF"/>
        </w:rPr>
      </w:pPr>
      <w:r>
        <w:rPr>
          <w:rFonts w:ascii="Arial" w:hAnsi="Arial" w:cs="Arial"/>
          <w:color w:val="2B2B2B"/>
          <w:shd w:val="clear" w:color="auto" w:fill="FFFFFF"/>
        </w:rPr>
        <w:t xml:space="preserve">The </w:t>
      </w:r>
      <w:r w:rsidR="00102BB1" w:rsidRPr="000233D5">
        <w:rPr>
          <w:rFonts w:ascii="Arial" w:hAnsi="Arial" w:cs="Arial"/>
          <w:color w:val="2B2B2B"/>
          <w:shd w:val="clear" w:color="auto" w:fill="FFFFFF"/>
        </w:rPr>
        <w:t>Spelling Frame website that links directly to the spelling rules and words taken from the national curriculum; it is a brilliant tool to help support your child's spelling at home. It can be accessed either on a computer, tablet or phone and is very user-friendly. </w:t>
      </w:r>
      <w:r>
        <w:rPr>
          <w:rFonts w:ascii="Arial" w:hAnsi="Arial" w:cs="Arial"/>
          <w:color w:val="2B2B2B"/>
          <w:shd w:val="clear" w:color="auto" w:fill="FFFFFF"/>
        </w:rPr>
        <w:t xml:space="preserve"> This platform is used for our pupils in Year 1 and above.</w:t>
      </w:r>
    </w:p>
    <w:p w:rsidR="00102BB1" w:rsidRPr="000233D5" w:rsidRDefault="00102BB1" w:rsidP="00102BB1">
      <w:pPr>
        <w:rPr>
          <w:rFonts w:ascii="Arial" w:hAnsi="Arial" w:cs="Arial"/>
          <w:color w:val="2B2B2B"/>
          <w:shd w:val="clear" w:color="auto" w:fill="FFFFFF"/>
        </w:rPr>
      </w:pPr>
      <w:r w:rsidRPr="000233D5">
        <w:rPr>
          <w:rFonts w:ascii="Arial" w:hAnsi="Arial" w:cs="Arial"/>
          <w:color w:val="2B2B2B"/>
          <w:shd w:val="clear" w:color="auto" w:fill="FFFFFF"/>
        </w:rPr>
        <w:t xml:space="preserve">Simply begin by logging in at the top right-hand corner of the page.  </w:t>
      </w:r>
    </w:p>
    <w:p w:rsidR="00A23D7C" w:rsidRDefault="00A23D7C" w:rsidP="00102BB1">
      <w:pPr>
        <w:rPr>
          <w:rFonts w:ascii="Arial" w:hAnsi="Arial" w:cs="Arial"/>
          <w:color w:val="2B2B2B"/>
          <w:sz w:val="28"/>
          <w:szCs w:val="28"/>
          <w:shd w:val="clear" w:color="auto" w:fill="FFFFFF"/>
        </w:rPr>
      </w:pPr>
      <w:r>
        <w:rPr>
          <w:noProof/>
        </w:rPr>
        <w:drawing>
          <wp:inline distT="0" distB="0" distL="0" distR="0" wp14:anchorId="6905416F" wp14:editId="5FDD93FB">
            <wp:extent cx="5731510" cy="35318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531870"/>
                    </a:xfrm>
                    <a:prstGeom prst="rect">
                      <a:avLst/>
                    </a:prstGeom>
                  </pic:spPr>
                </pic:pic>
              </a:graphicData>
            </a:graphic>
          </wp:inline>
        </w:drawing>
      </w:r>
    </w:p>
    <w:p w:rsidR="00777256" w:rsidRDefault="00777256" w:rsidP="00102BB1">
      <w:pPr>
        <w:rPr>
          <w:rFonts w:ascii="Arial" w:hAnsi="Arial" w:cs="Arial"/>
          <w:color w:val="2B2B2B"/>
          <w:shd w:val="clear" w:color="auto" w:fill="FFFFFF"/>
        </w:rPr>
      </w:pPr>
    </w:p>
    <w:p w:rsidR="00102BB1" w:rsidRPr="000233D5" w:rsidRDefault="00777256" w:rsidP="00102BB1">
      <w:pPr>
        <w:rPr>
          <w:rFonts w:ascii="Arial" w:hAnsi="Arial" w:cs="Arial"/>
          <w:color w:val="2B2B2B"/>
          <w:shd w:val="clear" w:color="auto" w:fill="FFFFFF"/>
        </w:rPr>
      </w:pPr>
      <w:r>
        <w:rPr>
          <w:noProof/>
        </w:rPr>
        <w:drawing>
          <wp:anchor distT="0" distB="0" distL="114300" distR="114300" simplePos="0" relativeHeight="251661312" behindDoc="0" locked="0" layoutInCell="1" allowOverlap="1" wp14:anchorId="4598F739">
            <wp:simplePos x="0" y="0"/>
            <wp:positionH relativeFrom="column">
              <wp:posOffset>2790825</wp:posOffset>
            </wp:positionH>
            <wp:positionV relativeFrom="paragraph">
              <wp:posOffset>12700</wp:posOffset>
            </wp:positionV>
            <wp:extent cx="3405505" cy="212026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5505" cy="2120265"/>
                    </a:xfrm>
                    <a:prstGeom prst="rect">
                      <a:avLst/>
                    </a:prstGeom>
                  </pic:spPr>
                </pic:pic>
              </a:graphicData>
            </a:graphic>
            <wp14:sizeRelH relativeFrom="page">
              <wp14:pctWidth>0</wp14:pctWidth>
            </wp14:sizeRelH>
            <wp14:sizeRelV relativeFrom="page">
              <wp14:pctHeight>0</wp14:pctHeight>
            </wp14:sizeRelV>
          </wp:anchor>
        </w:drawing>
      </w:r>
      <w:r w:rsidR="00102BB1" w:rsidRPr="000233D5">
        <w:rPr>
          <w:rFonts w:ascii="Arial" w:hAnsi="Arial" w:cs="Arial"/>
          <w:color w:val="2B2B2B"/>
          <w:shd w:val="clear" w:color="auto" w:fill="FFFFFF"/>
        </w:rPr>
        <w:t xml:space="preserve">If your child does not have any specific words set by their class teacher </w:t>
      </w:r>
      <w:r w:rsidR="00A23D7C" w:rsidRPr="000233D5">
        <w:rPr>
          <w:rFonts w:ascii="Arial" w:hAnsi="Arial" w:cs="Arial"/>
          <w:color w:val="2B2B2B"/>
          <w:shd w:val="clear" w:color="auto" w:fill="FFFFFF"/>
        </w:rPr>
        <w:t>they can click on</w:t>
      </w:r>
      <w:r>
        <w:rPr>
          <w:rFonts w:ascii="Arial" w:hAnsi="Arial" w:cs="Arial"/>
          <w:color w:val="2B2B2B"/>
          <w:shd w:val="clear" w:color="auto" w:fill="FFFFFF"/>
        </w:rPr>
        <w:t xml:space="preserve"> the homepage and then they will see this list shown on the right.  </w:t>
      </w:r>
      <w:r w:rsidR="00102BB1" w:rsidRPr="000233D5">
        <w:rPr>
          <w:rFonts w:ascii="Arial" w:hAnsi="Arial" w:cs="Arial"/>
          <w:color w:val="2B2B2B"/>
          <w:shd w:val="clear" w:color="auto" w:fill="FFFFFF"/>
        </w:rPr>
        <w:t>Ch</w:t>
      </w:r>
      <w:r>
        <w:rPr>
          <w:rFonts w:ascii="Arial" w:hAnsi="Arial" w:cs="Arial"/>
          <w:color w:val="2B2B2B"/>
          <w:shd w:val="clear" w:color="auto" w:fill="FFFFFF"/>
        </w:rPr>
        <w:t>ildren can then ch</w:t>
      </w:r>
      <w:r w:rsidR="00102BB1" w:rsidRPr="000233D5">
        <w:rPr>
          <w:rFonts w:ascii="Arial" w:hAnsi="Arial" w:cs="Arial"/>
          <w:color w:val="2B2B2B"/>
          <w:shd w:val="clear" w:color="auto" w:fill="FFFFFF"/>
        </w:rPr>
        <w:t xml:space="preserve">oose the spelling rule that </w:t>
      </w:r>
      <w:r>
        <w:rPr>
          <w:rFonts w:ascii="Arial" w:hAnsi="Arial" w:cs="Arial"/>
          <w:color w:val="2B2B2B"/>
          <w:shd w:val="clear" w:color="auto" w:fill="FFFFFF"/>
        </w:rPr>
        <w:t>they</w:t>
      </w:r>
      <w:r w:rsidR="00102BB1" w:rsidRPr="000233D5">
        <w:rPr>
          <w:rFonts w:ascii="Arial" w:hAnsi="Arial" w:cs="Arial"/>
          <w:color w:val="2B2B2B"/>
          <w:shd w:val="clear" w:color="auto" w:fill="FFFFFF"/>
        </w:rPr>
        <w:t xml:space="preserve"> wish to practise: </w:t>
      </w:r>
      <w:r>
        <w:rPr>
          <w:rFonts w:ascii="Arial" w:hAnsi="Arial" w:cs="Arial"/>
          <w:color w:val="2B2B2B"/>
          <w:shd w:val="clear" w:color="auto" w:fill="FFFFFF"/>
        </w:rPr>
        <w:t>they</w:t>
      </w:r>
      <w:r w:rsidR="00102BB1" w:rsidRPr="000233D5">
        <w:rPr>
          <w:rFonts w:ascii="Arial" w:hAnsi="Arial" w:cs="Arial"/>
          <w:color w:val="2B2B2B"/>
          <w:shd w:val="clear" w:color="auto" w:fill="FFFFFF"/>
        </w:rPr>
        <w:t xml:space="preserve"> will then be able to access different games and resources to help learn those specific words for that specific rule. </w:t>
      </w:r>
    </w:p>
    <w:p w:rsidR="00102BB1" w:rsidRDefault="00102BB1" w:rsidP="00102BB1">
      <w:pPr>
        <w:rPr>
          <w:rFonts w:ascii="Arial" w:hAnsi="Arial" w:cs="Arial"/>
          <w:b/>
          <w:color w:val="2B2B2B"/>
          <w:sz w:val="28"/>
          <w:szCs w:val="28"/>
          <w:shd w:val="clear" w:color="auto" w:fill="FFFFFF"/>
        </w:rPr>
      </w:pPr>
    </w:p>
    <w:p w:rsidR="00102BB1" w:rsidRPr="00102BB1" w:rsidRDefault="00102BB1" w:rsidP="00102BB1">
      <w:pPr>
        <w:jc w:val="center"/>
        <w:rPr>
          <w:rFonts w:ascii="Arial" w:hAnsi="Arial" w:cs="Arial"/>
          <w:b/>
          <w:color w:val="2B2B2B"/>
          <w:sz w:val="28"/>
          <w:szCs w:val="28"/>
          <w:shd w:val="clear" w:color="auto" w:fill="FFFFFF"/>
        </w:rPr>
      </w:pPr>
    </w:p>
    <w:p w:rsidR="00944BD2" w:rsidRDefault="00944BD2" w:rsidP="004F1EF4">
      <w:pPr>
        <w:rPr>
          <w:rFonts w:ascii="Arial" w:hAnsi="Arial" w:cs="Arial"/>
          <w:color w:val="2B2B2B"/>
          <w:sz w:val="28"/>
          <w:szCs w:val="28"/>
          <w:shd w:val="clear" w:color="auto" w:fill="FFFFFF"/>
        </w:rPr>
      </w:pPr>
    </w:p>
    <w:p w:rsidR="003B4F41" w:rsidRPr="007F69D6" w:rsidRDefault="003B4F41" w:rsidP="003B4F41">
      <w:pPr>
        <w:jc w:val="center"/>
        <w:rPr>
          <w:rFonts w:ascii="Arial" w:hAnsi="Arial" w:cs="Arial"/>
          <w:b/>
          <w:color w:val="2B2B2B"/>
          <w:sz w:val="36"/>
          <w:szCs w:val="36"/>
          <w:shd w:val="clear" w:color="auto" w:fill="FFFFFF"/>
        </w:rPr>
      </w:pPr>
      <w:bookmarkStart w:id="1" w:name="_Hlk115417032"/>
      <w:r w:rsidRPr="007F69D6">
        <w:rPr>
          <w:noProof/>
          <w:sz w:val="36"/>
          <w:szCs w:val="36"/>
        </w:rPr>
        <w:lastRenderedPageBreak/>
        <w:drawing>
          <wp:anchor distT="0" distB="0" distL="114300" distR="114300" simplePos="0" relativeHeight="251663360" behindDoc="0" locked="0" layoutInCell="1" allowOverlap="1" wp14:anchorId="16F01F35">
            <wp:simplePos x="0" y="0"/>
            <wp:positionH relativeFrom="column">
              <wp:posOffset>4514850</wp:posOffset>
            </wp:positionH>
            <wp:positionV relativeFrom="paragraph">
              <wp:posOffset>0</wp:posOffset>
            </wp:positionV>
            <wp:extent cx="1495176" cy="1085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95176" cy="1085850"/>
                    </a:xfrm>
                    <a:prstGeom prst="rect">
                      <a:avLst/>
                    </a:prstGeom>
                  </pic:spPr>
                </pic:pic>
              </a:graphicData>
            </a:graphic>
            <wp14:sizeRelH relativeFrom="page">
              <wp14:pctWidth>0</wp14:pctWidth>
            </wp14:sizeRelH>
            <wp14:sizeRelV relativeFrom="page">
              <wp14:pctHeight>0</wp14:pctHeight>
            </wp14:sizeRelV>
          </wp:anchor>
        </w:drawing>
      </w:r>
      <w:r w:rsidRPr="007F69D6">
        <w:rPr>
          <w:rFonts w:ascii="Arial" w:hAnsi="Arial" w:cs="Arial"/>
          <w:b/>
          <w:color w:val="2B2B2B"/>
          <w:sz w:val="36"/>
          <w:szCs w:val="36"/>
          <w:shd w:val="clear" w:color="auto" w:fill="FFFFFF"/>
        </w:rPr>
        <w:t xml:space="preserve">Times Table </w:t>
      </w:r>
      <w:proofErr w:type="spellStart"/>
      <w:r w:rsidRPr="007F69D6">
        <w:rPr>
          <w:rFonts w:ascii="Arial" w:hAnsi="Arial" w:cs="Arial"/>
          <w:b/>
          <w:color w:val="2B2B2B"/>
          <w:sz w:val="36"/>
          <w:szCs w:val="36"/>
          <w:shd w:val="clear" w:color="auto" w:fill="FFFFFF"/>
        </w:rPr>
        <w:t>Rockstars</w:t>
      </w:r>
      <w:proofErr w:type="spellEnd"/>
    </w:p>
    <w:bookmarkEnd w:id="1"/>
    <w:p w:rsidR="004F1EF4" w:rsidRDefault="004F1EF4" w:rsidP="003B4F41">
      <w:pPr>
        <w:jc w:val="center"/>
        <w:rPr>
          <w:rFonts w:ascii="Arial" w:hAnsi="Arial" w:cs="Arial"/>
          <w:color w:val="2B2B2B"/>
          <w:sz w:val="28"/>
          <w:szCs w:val="28"/>
          <w:shd w:val="clear" w:color="auto" w:fill="FFFFFF"/>
        </w:rPr>
      </w:pP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 xml:space="preserve">We are all aiming to become Times Tables </w:t>
      </w:r>
      <w:proofErr w:type="spellStart"/>
      <w:r w:rsidRPr="003B4F41">
        <w:rPr>
          <w:rFonts w:ascii="Arial" w:hAnsi="Arial" w:cs="Arial"/>
          <w:color w:val="2B2B2B"/>
          <w:sz w:val="20"/>
          <w:szCs w:val="20"/>
          <w:shd w:val="clear" w:color="auto" w:fill="FFFFFF"/>
        </w:rPr>
        <w:t>Rockstars</w:t>
      </w:r>
      <w:proofErr w:type="spellEnd"/>
      <w:r w:rsidRPr="003B4F41">
        <w:rPr>
          <w:rFonts w:ascii="Arial" w:hAnsi="Arial" w:cs="Arial"/>
          <w:color w:val="2B2B2B"/>
          <w:sz w:val="20"/>
          <w:szCs w:val="20"/>
          <w:shd w:val="clear" w:color="auto" w:fill="FFFFFF"/>
        </w:rPr>
        <w:t xml:space="preserve"> and know our multiplication facts in lightning speed!  Times Tables </w:t>
      </w:r>
      <w:proofErr w:type="spellStart"/>
      <w:r w:rsidRPr="003B4F41">
        <w:rPr>
          <w:rFonts w:ascii="Arial" w:hAnsi="Arial" w:cs="Arial"/>
          <w:color w:val="2B2B2B"/>
          <w:sz w:val="20"/>
          <w:szCs w:val="20"/>
          <w:shd w:val="clear" w:color="auto" w:fill="FFFFFF"/>
        </w:rPr>
        <w:t>Rockstars</w:t>
      </w:r>
      <w:proofErr w:type="spellEnd"/>
      <w:r w:rsidRPr="003B4F41">
        <w:rPr>
          <w:rFonts w:ascii="Arial" w:hAnsi="Arial" w:cs="Arial"/>
          <w:color w:val="2B2B2B"/>
          <w:sz w:val="20"/>
          <w:szCs w:val="20"/>
          <w:shd w:val="clear" w:color="auto" w:fill="FFFFFF"/>
        </w:rPr>
        <w:t xml:space="preserve"> is a website that lets children practice their times table in a fun, engaging and rewarding way. It lets them create and build a cool avatar, join a battle of bands against other classes and compete in times tables festivals against children around the world!</w:t>
      </w:r>
    </w:p>
    <w:p w:rsidR="003B4F41" w:rsidRPr="003B4F41" w:rsidRDefault="001717EB" w:rsidP="003B4F41">
      <w:pPr>
        <w:rPr>
          <w:rFonts w:ascii="Arial" w:hAnsi="Arial" w:cs="Arial"/>
          <w:color w:val="2B2B2B"/>
          <w:sz w:val="20"/>
          <w:szCs w:val="20"/>
          <w:shd w:val="clear" w:color="auto" w:fill="FFFFFF"/>
        </w:rPr>
      </w:pPr>
      <w:hyperlink r:id="rId24" w:history="1">
        <w:r w:rsidR="003B4F41" w:rsidRPr="003B4F41">
          <w:rPr>
            <w:rStyle w:val="Hyperlink"/>
            <w:rFonts w:ascii="Arial" w:hAnsi="Arial" w:cs="Arial"/>
            <w:sz w:val="20"/>
            <w:szCs w:val="20"/>
            <w:shd w:val="clear" w:color="auto" w:fill="FFFFFF"/>
          </w:rPr>
          <w:t>https://play.ttrockstars.com/auth/school/student</w:t>
        </w:r>
      </w:hyperlink>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 xml:space="preserve">Once you are on the website you will be asked to login. Start typing in "British Forces School Naples" and click on the school's name when it </w:t>
      </w:r>
      <w:r w:rsidR="00250607" w:rsidRPr="003B4F41">
        <w:rPr>
          <w:rFonts w:ascii="Arial" w:hAnsi="Arial" w:cs="Arial"/>
          <w:color w:val="2B2B2B"/>
          <w:sz w:val="20"/>
          <w:szCs w:val="20"/>
          <w:shd w:val="clear" w:color="auto" w:fill="FFFFFF"/>
        </w:rPr>
        <w:t>appears. Then</w:t>
      </w:r>
      <w:r w:rsidRPr="003B4F41">
        <w:rPr>
          <w:rFonts w:ascii="Arial" w:hAnsi="Arial" w:cs="Arial"/>
          <w:color w:val="2B2B2B"/>
          <w:sz w:val="20"/>
          <w:szCs w:val="20"/>
          <w:shd w:val="clear" w:color="auto" w:fill="FFFFFF"/>
        </w:rPr>
        <w:t xml:space="preserve"> put in your username and password to login</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b/>
          <w:bCs/>
          <w:color w:val="2B2B2B"/>
          <w:sz w:val="20"/>
          <w:szCs w:val="20"/>
          <w:shd w:val="clear" w:color="auto" w:fill="FFFFFF"/>
        </w:rPr>
        <w:t>How the site works</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 xml:space="preserve">When </w:t>
      </w:r>
      <w:proofErr w:type="gramStart"/>
      <w:r w:rsidRPr="003B4F41">
        <w:rPr>
          <w:rFonts w:ascii="Arial" w:hAnsi="Arial" w:cs="Arial"/>
          <w:color w:val="2B2B2B"/>
          <w:sz w:val="20"/>
          <w:szCs w:val="20"/>
          <w:shd w:val="clear" w:color="auto" w:fill="FFFFFF"/>
        </w:rPr>
        <w:t>you</w:t>
      </w:r>
      <w:proofErr w:type="gramEnd"/>
      <w:r w:rsidRPr="003B4F41">
        <w:rPr>
          <w:rFonts w:ascii="Arial" w:hAnsi="Arial" w:cs="Arial"/>
          <w:color w:val="2B2B2B"/>
          <w:sz w:val="20"/>
          <w:szCs w:val="20"/>
          <w:shd w:val="clear" w:color="auto" w:fill="FFFFFF"/>
        </w:rPr>
        <w:t xml:space="preserve"> login in to the website, you will be greeted by a choice of single or multi-layer.  Either option will take you to different playing modes. The four main game modes we suggest are: </w:t>
      </w:r>
      <w:r w:rsidRPr="003B4F41">
        <w:rPr>
          <w:rFonts w:ascii="Arial" w:hAnsi="Arial" w:cs="Arial"/>
          <w:b/>
          <w:bCs/>
          <w:color w:val="2B2B2B"/>
          <w:sz w:val="20"/>
          <w:szCs w:val="20"/>
          <w:shd w:val="clear" w:color="auto" w:fill="FFFFFF"/>
        </w:rPr>
        <w:t>Garage, Studio, Festival and Arena. </w:t>
      </w:r>
      <w:r w:rsidRPr="003B4F41">
        <w:rPr>
          <w:rFonts w:ascii="Arial" w:hAnsi="Arial" w:cs="Arial"/>
          <w:color w:val="2B2B2B"/>
          <w:sz w:val="20"/>
          <w:szCs w:val="20"/>
          <w:shd w:val="clear" w:color="auto" w:fill="FFFFFF"/>
        </w:rPr>
        <w:t>Below is an explanation of each.</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b/>
          <w:bCs/>
          <w:color w:val="2B2B2B"/>
          <w:sz w:val="20"/>
          <w:szCs w:val="20"/>
          <w:shd w:val="clear" w:color="auto" w:fill="FFFFFF"/>
        </w:rPr>
        <w:t>Garage</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We recommend that children play Garage by default as it is designed help them get faster. In this mode class teachers will set which times tables children can focus on.</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The website will also work out which questions children struggle with so it will then ask those more often.</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Additionally, children playing in the Garage will get 10 coins per correct answer rather than the 1 coin per answer in the other modes. This means more money to spend on their avatar!</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b/>
          <w:bCs/>
          <w:color w:val="2B2B2B"/>
          <w:sz w:val="20"/>
          <w:szCs w:val="20"/>
          <w:shd w:val="clear" w:color="auto" w:fill="FFFFFF"/>
        </w:rPr>
        <w:t>Studio</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Just like a rock star recording their next big album, children should play in the studio when they are ready to give their best performance. The questions can be anything up to 12x12.</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When you play in the studio the website will work out your times tables speed, or how long it takes you to answer each question. Once you have played 10 games in studio the website will work out your average and you will be able to see whether you are a Rock Star, Rock Legend, or even a Rock God!</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b/>
          <w:bCs/>
          <w:color w:val="2B2B2B"/>
          <w:sz w:val="20"/>
          <w:szCs w:val="20"/>
          <w:shd w:val="clear" w:color="auto" w:fill="FFFFFF"/>
        </w:rPr>
        <w:t>Arena and Festival</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The Arena and Festival are the multiplayer versions of the game. If children want to compete against each other they can go into the arena and do battle with other children!</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In the Arena, children can compete against children in their class who are playing at the same time,</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In Festival however, the games are open to anyone, anywhere!</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New games start every 15 seconds. Just click on the one you want to join. It will highlight in </w:t>
      </w:r>
      <w:r w:rsidRPr="003B4F41">
        <w:rPr>
          <w:rFonts w:ascii="Arial" w:hAnsi="Arial" w:cs="Arial"/>
          <w:b/>
          <w:bCs/>
          <w:color w:val="2B2B2B"/>
          <w:sz w:val="20"/>
          <w:szCs w:val="20"/>
          <w:shd w:val="clear" w:color="auto" w:fill="FFFFFF"/>
        </w:rPr>
        <w:t>green</w:t>
      </w:r>
      <w:r w:rsidRPr="003B4F41">
        <w:rPr>
          <w:rFonts w:ascii="Arial" w:hAnsi="Arial" w:cs="Arial"/>
          <w:color w:val="2B2B2B"/>
          <w:sz w:val="20"/>
          <w:szCs w:val="20"/>
          <w:shd w:val="clear" w:color="auto" w:fill="FFFFFF"/>
        </w:rPr>
        <w:t>. Wait for the game to start (timer is on the left) and crush your opponent!</w:t>
      </w:r>
    </w:p>
    <w:p w:rsidR="003B4F41" w:rsidRPr="003B4F41" w:rsidRDefault="003B4F41" w:rsidP="003B4F41">
      <w:pPr>
        <w:rPr>
          <w:rFonts w:ascii="Arial" w:hAnsi="Arial" w:cs="Arial"/>
          <w:color w:val="2B2B2B"/>
          <w:sz w:val="20"/>
          <w:szCs w:val="20"/>
          <w:shd w:val="clear" w:color="auto" w:fill="FFFFFF"/>
        </w:rPr>
      </w:pPr>
      <w:r w:rsidRPr="003B4F41">
        <w:rPr>
          <w:rFonts w:ascii="Arial" w:hAnsi="Arial" w:cs="Arial"/>
          <w:b/>
          <w:bCs/>
          <w:color w:val="2B2B2B"/>
          <w:sz w:val="20"/>
          <w:szCs w:val="20"/>
          <w:shd w:val="clear" w:color="auto" w:fill="FFFFFF"/>
        </w:rPr>
        <w:t>Top Tips</w:t>
      </w:r>
    </w:p>
    <w:p w:rsidR="003B4F41" w:rsidRPr="003B4F41" w:rsidRDefault="003B4F41" w:rsidP="003B4F41">
      <w:pPr>
        <w:spacing w:after="0" w:line="240" w:lineRule="auto"/>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 xml:space="preserve">Here is some expert advice to get yourself top of the </w:t>
      </w:r>
      <w:r w:rsidR="00250607" w:rsidRPr="003B4F41">
        <w:rPr>
          <w:rFonts w:ascii="Arial" w:hAnsi="Arial" w:cs="Arial"/>
          <w:color w:val="2B2B2B"/>
          <w:sz w:val="20"/>
          <w:szCs w:val="20"/>
          <w:shd w:val="clear" w:color="auto" w:fill="FFFFFF"/>
        </w:rPr>
        <w:t>leader board</w:t>
      </w:r>
      <w:r w:rsidRPr="003B4F41">
        <w:rPr>
          <w:rFonts w:ascii="Arial" w:hAnsi="Arial" w:cs="Arial"/>
          <w:color w:val="2B2B2B"/>
          <w:sz w:val="20"/>
          <w:szCs w:val="20"/>
          <w:shd w:val="clear" w:color="auto" w:fill="FFFFFF"/>
        </w:rPr>
        <w:t>:</w:t>
      </w:r>
    </w:p>
    <w:p w:rsidR="003B4F41" w:rsidRPr="003B4F41" w:rsidRDefault="003B4F41" w:rsidP="003B4F41">
      <w:pPr>
        <w:numPr>
          <w:ilvl w:val="0"/>
          <w:numId w:val="2"/>
        </w:numPr>
        <w:spacing w:after="0" w:line="240" w:lineRule="auto"/>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If you're on a computer, use the number pad on the right of the keyboard.</w:t>
      </w:r>
    </w:p>
    <w:p w:rsidR="003B4F41" w:rsidRPr="003B4F41" w:rsidRDefault="003B4F41" w:rsidP="003B4F41">
      <w:pPr>
        <w:numPr>
          <w:ilvl w:val="0"/>
          <w:numId w:val="2"/>
        </w:numPr>
        <w:spacing w:after="0" w:line="240" w:lineRule="auto"/>
        <w:rPr>
          <w:rFonts w:ascii="Arial" w:hAnsi="Arial" w:cs="Arial"/>
          <w:color w:val="2B2B2B"/>
          <w:sz w:val="20"/>
          <w:szCs w:val="20"/>
          <w:shd w:val="clear" w:color="auto" w:fill="FFFFFF"/>
        </w:rPr>
      </w:pPr>
      <w:r w:rsidRPr="003B4F41">
        <w:rPr>
          <w:rFonts w:ascii="Arial" w:hAnsi="Arial" w:cs="Arial"/>
          <w:color w:val="2B2B2B"/>
          <w:sz w:val="20"/>
          <w:szCs w:val="20"/>
          <w:shd w:val="clear" w:color="auto" w:fill="FFFFFF"/>
        </w:rPr>
        <w:t>Keep your right hand on the number pad and have your left finger on the backspace to correct mistakes instantly.</w:t>
      </w:r>
    </w:p>
    <w:p w:rsidR="003B4F41" w:rsidRPr="003B4F41" w:rsidRDefault="003B4F41" w:rsidP="003B4F41">
      <w:pPr>
        <w:numPr>
          <w:ilvl w:val="0"/>
          <w:numId w:val="2"/>
        </w:numPr>
        <w:spacing w:after="0" w:line="240" w:lineRule="auto"/>
        <w:rPr>
          <w:rFonts w:ascii="Arial" w:hAnsi="Arial" w:cs="Arial"/>
          <w:color w:val="2B2B2B"/>
          <w:sz w:val="24"/>
          <w:szCs w:val="24"/>
          <w:shd w:val="clear" w:color="auto" w:fill="FFFFFF"/>
        </w:rPr>
      </w:pPr>
      <w:r w:rsidRPr="003B4F41">
        <w:rPr>
          <w:rFonts w:ascii="Arial" w:hAnsi="Arial" w:cs="Arial"/>
          <w:color w:val="2B2B2B"/>
          <w:sz w:val="20"/>
          <w:szCs w:val="20"/>
          <w:shd w:val="clear" w:color="auto" w:fill="FFFFFF"/>
        </w:rPr>
        <w:t>Try your hardest to figure out the answer to each question. The process of working it out will help you remember it for next time. </w:t>
      </w:r>
    </w:p>
    <w:p w:rsidR="007F69D6" w:rsidRPr="007F69D6" w:rsidRDefault="000E0791" w:rsidP="007F69D6">
      <w:pPr>
        <w:jc w:val="center"/>
        <w:rPr>
          <w:rFonts w:ascii="Arial" w:hAnsi="Arial" w:cs="Arial"/>
          <w:b/>
          <w:color w:val="2B2B2B"/>
          <w:sz w:val="36"/>
          <w:szCs w:val="36"/>
          <w:shd w:val="clear" w:color="auto" w:fill="FFFFFF"/>
        </w:rPr>
      </w:pPr>
      <w:r w:rsidRPr="00726042">
        <w:rPr>
          <w:noProof/>
        </w:rPr>
        <w:lastRenderedPageBreak/>
        <w:drawing>
          <wp:anchor distT="0" distB="0" distL="114300" distR="114300" simplePos="0" relativeHeight="251665408" behindDoc="0" locked="0" layoutInCell="1" allowOverlap="1" wp14:anchorId="408DA624">
            <wp:simplePos x="0" y="0"/>
            <wp:positionH relativeFrom="column">
              <wp:posOffset>3733165</wp:posOffset>
            </wp:positionH>
            <wp:positionV relativeFrom="paragraph">
              <wp:posOffset>0</wp:posOffset>
            </wp:positionV>
            <wp:extent cx="2219325" cy="733425"/>
            <wp:effectExtent l="0" t="0" r="9525" b="9525"/>
            <wp:wrapSquare wrapText="bothSides"/>
            <wp:docPr id="22" name="Picture 22" descr="C:\Users\wortleyl51\AppData\Local\Microsoft\Windows\INetCache\Content.MSO\776D83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tleyl51\AppData\Local\Microsoft\Windows\INetCache\Content.MSO\776D834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733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F69D6">
        <w:rPr>
          <w:rFonts w:ascii="Arial" w:hAnsi="Arial" w:cs="Arial"/>
          <w:b/>
          <w:color w:val="2B2B2B"/>
          <w:sz w:val="36"/>
          <w:szCs w:val="36"/>
          <w:shd w:val="clear" w:color="auto" w:fill="FFFFFF"/>
        </w:rPr>
        <w:t>MyMaths</w:t>
      </w:r>
      <w:proofErr w:type="spellEnd"/>
    </w:p>
    <w:p w:rsidR="007F69D6" w:rsidRDefault="007F69D6" w:rsidP="003B4F41">
      <w:pPr>
        <w:rPr>
          <w:rFonts w:ascii="Arial" w:hAnsi="Arial" w:cs="Arial"/>
          <w:color w:val="2B2B2B"/>
          <w:sz w:val="28"/>
          <w:szCs w:val="28"/>
          <w:shd w:val="clear" w:color="auto" w:fill="FFFFFF"/>
        </w:rPr>
      </w:pPr>
    </w:p>
    <w:p w:rsidR="003B4F41" w:rsidRPr="000E0791" w:rsidRDefault="000E0791" w:rsidP="003B4F41">
      <w:pPr>
        <w:rPr>
          <w:rFonts w:ascii="Arial" w:hAnsi="Arial" w:cs="Arial"/>
          <w:color w:val="2B2B2B"/>
          <w:sz w:val="24"/>
          <w:szCs w:val="24"/>
          <w:shd w:val="clear" w:color="auto" w:fill="FFFFFF"/>
        </w:rPr>
      </w:pPr>
      <w:proofErr w:type="spellStart"/>
      <w:r w:rsidRPr="000E0791">
        <w:rPr>
          <w:rFonts w:ascii="Arial" w:hAnsi="Arial" w:cs="Arial"/>
          <w:color w:val="2B2B2B"/>
          <w:sz w:val="24"/>
          <w:szCs w:val="24"/>
          <w:shd w:val="clear" w:color="auto" w:fill="FFFFFF"/>
        </w:rPr>
        <w:t>MyMaths</w:t>
      </w:r>
      <w:proofErr w:type="spellEnd"/>
      <w:r w:rsidRPr="000E0791">
        <w:rPr>
          <w:rFonts w:ascii="Arial" w:hAnsi="Arial" w:cs="Arial"/>
          <w:color w:val="2B2B2B"/>
          <w:sz w:val="24"/>
          <w:szCs w:val="24"/>
          <w:shd w:val="clear" w:color="auto" w:fill="FFFFFF"/>
        </w:rPr>
        <w:t xml:space="preserve"> provides </w:t>
      </w:r>
      <w:r w:rsidR="007F69D6" w:rsidRPr="000E0791">
        <w:rPr>
          <w:rFonts w:ascii="Arial" w:hAnsi="Arial" w:cs="Arial"/>
          <w:color w:val="2B2B2B"/>
          <w:sz w:val="24"/>
          <w:szCs w:val="24"/>
          <w:shd w:val="clear" w:color="auto" w:fill="FFFFFF"/>
        </w:rPr>
        <w:t>complete curriculum coverage from Key Stage 1 to</w:t>
      </w:r>
      <w:r w:rsidRPr="000E0791">
        <w:rPr>
          <w:rFonts w:ascii="Arial" w:hAnsi="Arial" w:cs="Arial"/>
          <w:color w:val="2B2B2B"/>
          <w:sz w:val="24"/>
          <w:szCs w:val="24"/>
          <w:shd w:val="clear" w:color="auto" w:fill="FFFFFF"/>
        </w:rPr>
        <w:t xml:space="preserve"> Key Stage 2.</w:t>
      </w:r>
      <w:r w:rsidR="007F69D6" w:rsidRPr="000E0791">
        <w:rPr>
          <w:rFonts w:ascii="Arial" w:hAnsi="Arial" w:cs="Arial"/>
          <w:color w:val="2B2B2B"/>
          <w:sz w:val="24"/>
          <w:szCs w:val="24"/>
          <w:shd w:val="clear" w:color="auto" w:fill="FFFFFF"/>
        </w:rPr>
        <w:t xml:space="preserve"> </w:t>
      </w:r>
      <w:r w:rsidRPr="000E0791">
        <w:rPr>
          <w:rFonts w:ascii="Arial" w:hAnsi="Arial" w:cs="Arial"/>
          <w:color w:val="2B2B2B"/>
          <w:sz w:val="24"/>
          <w:szCs w:val="24"/>
          <w:shd w:val="clear" w:color="auto" w:fill="FFFFFF"/>
        </w:rPr>
        <w:t xml:space="preserve">Our subscription to </w:t>
      </w:r>
      <w:proofErr w:type="spellStart"/>
      <w:r w:rsidRPr="000E0791">
        <w:rPr>
          <w:rFonts w:ascii="Arial" w:hAnsi="Arial" w:cs="Arial"/>
          <w:color w:val="2B2B2B"/>
          <w:sz w:val="24"/>
          <w:szCs w:val="24"/>
          <w:shd w:val="clear" w:color="auto" w:fill="FFFFFF"/>
        </w:rPr>
        <w:t>MyMaths</w:t>
      </w:r>
      <w:proofErr w:type="spellEnd"/>
      <w:r w:rsidRPr="000E0791">
        <w:rPr>
          <w:rFonts w:ascii="Arial" w:hAnsi="Arial" w:cs="Arial"/>
          <w:color w:val="2B2B2B"/>
          <w:sz w:val="24"/>
          <w:szCs w:val="24"/>
          <w:shd w:val="clear" w:color="auto" w:fill="FFFFFF"/>
        </w:rPr>
        <w:t xml:space="preserve"> means that your child can access the online content at home, which allows them to access a wide range of games, activities, homework tasks and investigations </w:t>
      </w:r>
      <w:r w:rsidR="007F69D6" w:rsidRPr="000E0791">
        <w:rPr>
          <w:rFonts w:ascii="Arial" w:hAnsi="Arial" w:cs="Arial"/>
          <w:color w:val="2B2B2B"/>
          <w:sz w:val="24"/>
          <w:szCs w:val="24"/>
          <w:shd w:val="clear" w:color="auto" w:fill="FFFFFF"/>
        </w:rPr>
        <w:t>that will help develop confidence and fluency in maths.</w:t>
      </w:r>
    </w:p>
    <w:p w:rsidR="000E0791" w:rsidRPr="000E0791" w:rsidRDefault="000E0791" w:rsidP="000E0791">
      <w:pPr>
        <w:rPr>
          <w:rFonts w:ascii="Arial" w:hAnsi="Arial" w:cs="Arial"/>
          <w:color w:val="2B2B2B"/>
          <w:sz w:val="24"/>
          <w:szCs w:val="24"/>
          <w:shd w:val="clear" w:color="auto" w:fill="FFFFFF"/>
        </w:rPr>
      </w:pPr>
      <w:r w:rsidRPr="000E0791">
        <w:rPr>
          <w:rFonts w:ascii="Arial" w:hAnsi="Arial" w:cs="Arial"/>
          <w:color w:val="2B2B2B"/>
          <w:sz w:val="24"/>
          <w:szCs w:val="24"/>
          <w:shd w:val="clear" w:color="auto" w:fill="FFFFFF"/>
        </w:rPr>
        <w:t xml:space="preserve">In Years 1-6, children may be asked to complete their homework on-line, using the </w:t>
      </w:r>
      <w:proofErr w:type="spellStart"/>
      <w:proofErr w:type="gramStart"/>
      <w:r w:rsidRPr="000E0791">
        <w:rPr>
          <w:rFonts w:ascii="Arial" w:hAnsi="Arial" w:cs="Arial"/>
          <w:color w:val="2B2B2B"/>
          <w:sz w:val="24"/>
          <w:szCs w:val="24"/>
          <w:shd w:val="clear" w:color="auto" w:fill="FFFFFF"/>
        </w:rPr>
        <w:t>MyMaths</w:t>
      </w:r>
      <w:proofErr w:type="spellEnd"/>
      <w:r w:rsidRPr="000E0791">
        <w:rPr>
          <w:rFonts w:ascii="Arial" w:hAnsi="Arial" w:cs="Arial"/>
          <w:color w:val="2B2B2B"/>
          <w:sz w:val="24"/>
          <w:szCs w:val="24"/>
          <w:shd w:val="clear" w:color="auto" w:fill="FFFFFF"/>
        </w:rPr>
        <w:t>  programme</w:t>
      </w:r>
      <w:proofErr w:type="gramEnd"/>
      <w:r w:rsidRPr="000E0791">
        <w:rPr>
          <w:rFonts w:ascii="Arial" w:hAnsi="Arial" w:cs="Arial"/>
          <w:color w:val="2B2B2B"/>
          <w:sz w:val="24"/>
          <w:szCs w:val="24"/>
          <w:shd w:val="clear" w:color="auto" w:fill="FFFFFF"/>
        </w:rPr>
        <w:t xml:space="preserve">. This provides children and teachers with instant feedback. </w:t>
      </w:r>
    </w:p>
    <w:p w:rsidR="000E0791" w:rsidRPr="000E0791" w:rsidRDefault="000E0791" w:rsidP="003B4F41">
      <w:pPr>
        <w:rPr>
          <w:rFonts w:ascii="Arial" w:hAnsi="Arial" w:cs="Arial"/>
          <w:color w:val="2B2B2B"/>
          <w:sz w:val="24"/>
          <w:szCs w:val="24"/>
          <w:shd w:val="clear" w:color="auto" w:fill="FFFFFF"/>
        </w:rPr>
      </w:pPr>
      <w:r w:rsidRPr="000E0791">
        <w:rPr>
          <w:rFonts w:ascii="Arial" w:hAnsi="Arial" w:cs="Arial"/>
          <w:color w:val="2B2B2B"/>
          <w:sz w:val="24"/>
          <w:szCs w:val="24"/>
          <w:shd w:val="clear" w:color="auto" w:fill="FFFFFF"/>
        </w:rPr>
        <w:t>Please visit: </w:t>
      </w:r>
      <w:hyperlink r:id="rId25" w:history="1">
        <w:r w:rsidRPr="000E0791">
          <w:rPr>
            <w:rStyle w:val="Hyperlink"/>
            <w:rFonts w:ascii="Arial" w:hAnsi="Arial" w:cs="Arial"/>
            <w:sz w:val="24"/>
            <w:szCs w:val="24"/>
            <w:shd w:val="clear" w:color="auto" w:fill="FFFFFF"/>
          </w:rPr>
          <w:t>https://www.mymaths.co.uk/</w:t>
        </w:r>
      </w:hyperlink>
    </w:p>
    <w:p w:rsidR="007F69D6" w:rsidRPr="000E0791" w:rsidRDefault="007F69D6" w:rsidP="003B4F41">
      <w:pPr>
        <w:rPr>
          <w:rFonts w:ascii="Arial" w:hAnsi="Arial" w:cs="Arial"/>
          <w:color w:val="2B2B2B"/>
          <w:sz w:val="24"/>
          <w:szCs w:val="24"/>
          <w:shd w:val="clear" w:color="auto" w:fill="FFFFFF"/>
        </w:rPr>
      </w:pPr>
      <w:r w:rsidRPr="000E0791">
        <w:rPr>
          <w:rFonts w:ascii="Arial" w:hAnsi="Arial" w:cs="Arial"/>
          <w:color w:val="2B2B2B"/>
          <w:sz w:val="24"/>
          <w:szCs w:val="24"/>
          <w:shd w:val="clear" w:color="auto" w:fill="FFFFFF"/>
        </w:rPr>
        <w:t xml:space="preserve">If you would like help with using </w:t>
      </w:r>
      <w:proofErr w:type="spellStart"/>
      <w:r w:rsidRPr="000E0791">
        <w:rPr>
          <w:rFonts w:ascii="Arial" w:hAnsi="Arial" w:cs="Arial"/>
          <w:color w:val="2B2B2B"/>
          <w:sz w:val="24"/>
          <w:szCs w:val="24"/>
          <w:shd w:val="clear" w:color="auto" w:fill="FFFFFF"/>
        </w:rPr>
        <w:t>MyMaths</w:t>
      </w:r>
      <w:proofErr w:type="spellEnd"/>
      <w:r w:rsidRPr="000E0791">
        <w:rPr>
          <w:rFonts w:ascii="Arial" w:hAnsi="Arial" w:cs="Arial"/>
          <w:color w:val="2B2B2B"/>
          <w:sz w:val="24"/>
          <w:szCs w:val="24"/>
          <w:shd w:val="clear" w:color="auto" w:fill="FFFFFF"/>
        </w:rPr>
        <w:t>, please visit the </w:t>
      </w:r>
      <w:r w:rsidR="000E0791" w:rsidRPr="000E0791">
        <w:rPr>
          <w:rFonts w:ascii="Arial" w:hAnsi="Arial" w:cs="Arial"/>
          <w:color w:val="2B2B2B"/>
          <w:sz w:val="24"/>
          <w:szCs w:val="24"/>
          <w:shd w:val="clear" w:color="auto" w:fill="FFFFFF"/>
        </w:rPr>
        <w:t xml:space="preserve">site below to </w:t>
      </w:r>
      <w:r w:rsidRPr="000E0791">
        <w:rPr>
          <w:rFonts w:ascii="Arial" w:hAnsi="Arial" w:cs="Arial"/>
          <w:color w:val="2B2B2B"/>
          <w:sz w:val="24"/>
          <w:szCs w:val="24"/>
          <w:shd w:val="clear" w:color="auto" w:fill="FFFFFF"/>
        </w:rPr>
        <w:t xml:space="preserve">watch </w:t>
      </w:r>
      <w:r w:rsidR="000E0791" w:rsidRPr="000E0791">
        <w:rPr>
          <w:rFonts w:ascii="Arial" w:hAnsi="Arial" w:cs="Arial"/>
          <w:color w:val="2B2B2B"/>
          <w:sz w:val="24"/>
          <w:szCs w:val="24"/>
          <w:shd w:val="clear" w:color="auto" w:fill="FFFFFF"/>
        </w:rPr>
        <w:t>a</w:t>
      </w:r>
      <w:r w:rsidRPr="000E0791">
        <w:rPr>
          <w:rFonts w:ascii="Arial" w:hAnsi="Arial" w:cs="Arial"/>
          <w:color w:val="2B2B2B"/>
          <w:sz w:val="24"/>
          <w:szCs w:val="24"/>
          <w:shd w:val="clear" w:color="auto" w:fill="FFFFFF"/>
        </w:rPr>
        <w:t xml:space="preserve"> brief video demo for parents and carers</w:t>
      </w:r>
      <w:r w:rsidR="000E0791" w:rsidRPr="000E0791">
        <w:rPr>
          <w:rFonts w:ascii="Arial" w:hAnsi="Arial" w:cs="Arial"/>
          <w:color w:val="2B2B2B"/>
          <w:sz w:val="24"/>
          <w:szCs w:val="24"/>
          <w:shd w:val="clear" w:color="auto" w:fill="FFFFFF"/>
        </w:rPr>
        <w:t xml:space="preserve"> of how to navigate around the platform.</w:t>
      </w:r>
    </w:p>
    <w:p w:rsidR="007F69D6" w:rsidRPr="000E0791" w:rsidRDefault="001717EB" w:rsidP="003B4F41">
      <w:pPr>
        <w:rPr>
          <w:rFonts w:ascii="Arial" w:hAnsi="Arial" w:cs="Arial"/>
          <w:color w:val="2B2B2B"/>
          <w:sz w:val="24"/>
          <w:szCs w:val="24"/>
          <w:shd w:val="clear" w:color="auto" w:fill="FFFFFF"/>
        </w:rPr>
      </w:pPr>
      <w:hyperlink r:id="rId26" w:history="1">
        <w:r w:rsidR="007F69D6" w:rsidRPr="000E0791">
          <w:rPr>
            <w:rStyle w:val="Hyperlink"/>
            <w:rFonts w:ascii="Arial" w:hAnsi="Arial" w:cs="Arial"/>
            <w:sz w:val="24"/>
            <w:szCs w:val="24"/>
            <w:shd w:val="clear" w:color="auto" w:fill="FFFFFF"/>
          </w:rPr>
          <w:t>https://home.oxfordowl.co.uk/maths/primary-mymaths-guide-for-parents/</w:t>
        </w:r>
      </w:hyperlink>
    </w:p>
    <w:p w:rsidR="000E0791" w:rsidRPr="000E0791" w:rsidRDefault="000E0791" w:rsidP="003B4F41">
      <w:pPr>
        <w:rPr>
          <w:rFonts w:ascii="Arial" w:hAnsi="Arial" w:cs="Arial"/>
          <w:color w:val="2B2B2B"/>
          <w:sz w:val="24"/>
          <w:szCs w:val="24"/>
          <w:shd w:val="clear" w:color="auto" w:fill="FFFFFF"/>
        </w:rPr>
      </w:pPr>
      <w:r w:rsidRPr="000E0791">
        <w:rPr>
          <w:rFonts w:ascii="Arial" w:hAnsi="Arial" w:cs="Arial"/>
          <w:color w:val="2B2B2B"/>
          <w:sz w:val="24"/>
          <w:szCs w:val="24"/>
          <w:shd w:val="clear" w:color="auto" w:fill="FFFFFF"/>
        </w:rPr>
        <w:t xml:space="preserve">If your child has completed home learning on </w:t>
      </w:r>
      <w:proofErr w:type="spellStart"/>
      <w:r w:rsidRPr="000E0791">
        <w:rPr>
          <w:rFonts w:ascii="Arial" w:hAnsi="Arial" w:cs="Arial"/>
          <w:color w:val="2B2B2B"/>
          <w:sz w:val="24"/>
          <w:szCs w:val="24"/>
          <w:shd w:val="clear" w:color="auto" w:fill="FFFFFF"/>
        </w:rPr>
        <w:t>MyMaths</w:t>
      </w:r>
      <w:proofErr w:type="spellEnd"/>
      <w:r w:rsidRPr="000E0791">
        <w:rPr>
          <w:rFonts w:ascii="Arial" w:hAnsi="Arial" w:cs="Arial"/>
          <w:color w:val="2B2B2B"/>
          <w:sz w:val="24"/>
          <w:szCs w:val="24"/>
          <w:shd w:val="clear" w:color="auto" w:fill="FFFFFF"/>
        </w:rPr>
        <w:t xml:space="preserve">, they should log back in regularly to the portal to see if their teacher has left a message or to check scores. </w:t>
      </w:r>
    </w:p>
    <w:p w:rsidR="000E0791" w:rsidRPr="000E0791" w:rsidRDefault="000E0791" w:rsidP="003B4F41">
      <w:pPr>
        <w:rPr>
          <w:rFonts w:ascii="Arial" w:hAnsi="Arial" w:cs="Arial"/>
          <w:color w:val="2B2B2B"/>
          <w:sz w:val="24"/>
          <w:szCs w:val="24"/>
          <w:shd w:val="clear" w:color="auto" w:fill="FFFFFF"/>
        </w:rPr>
      </w:pPr>
      <w:r w:rsidRPr="000E0791">
        <w:rPr>
          <w:noProof/>
          <w:sz w:val="24"/>
          <w:szCs w:val="24"/>
        </w:rPr>
        <w:drawing>
          <wp:inline distT="0" distB="0" distL="0" distR="0" wp14:anchorId="506E6804" wp14:editId="4104D04E">
            <wp:extent cx="4114800" cy="191470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7653" cy="1920690"/>
                    </a:xfrm>
                    <a:prstGeom prst="rect">
                      <a:avLst/>
                    </a:prstGeom>
                  </pic:spPr>
                </pic:pic>
              </a:graphicData>
            </a:graphic>
          </wp:inline>
        </w:drawing>
      </w:r>
    </w:p>
    <w:p w:rsidR="000E0791" w:rsidRDefault="000E0791" w:rsidP="003B4F41">
      <w:pPr>
        <w:rPr>
          <w:rFonts w:ascii="Arial" w:hAnsi="Arial" w:cs="Arial"/>
          <w:color w:val="2B2B2B"/>
          <w:sz w:val="24"/>
          <w:szCs w:val="24"/>
          <w:shd w:val="clear" w:color="auto" w:fill="FFFFFF"/>
        </w:rPr>
      </w:pPr>
      <w:r>
        <w:rPr>
          <w:noProof/>
        </w:rPr>
        <w:drawing>
          <wp:anchor distT="0" distB="0" distL="114300" distR="114300" simplePos="0" relativeHeight="251664384" behindDoc="0" locked="0" layoutInCell="1" allowOverlap="1" wp14:anchorId="07092FA7">
            <wp:simplePos x="0" y="0"/>
            <wp:positionH relativeFrom="column">
              <wp:posOffset>2028825</wp:posOffset>
            </wp:positionH>
            <wp:positionV relativeFrom="paragraph">
              <wp:posOffset>7620</wp:posOffset>
            </wp:positionV>
            <wp:extent cx="4181475" cy="2590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181475" cy="2590800"/>
                    </a:xfrm>
                    <a:prstGeom prst="rect">
                      <a:avLst/>
                    </a:prstGeom>
                  </pic:spPr>
                </pic:pic>
              </a:graphicData>
            </a:graphic>
            <wp14:sizeRelH relativeFrom="page">
              <wp14:pctWidth>0</wp14:pctWidth>
            </wp14:sizeRelH>
            <wp14:sizeRelV relativeFrom="page">
              <wp14:pctHeight>0</wp14:pctHeight>
            </wp14:sizeRelV>
          </wp:anchor>
        </w:drawing>
      </w:r>
    </w:p>
    <w:p w:rsidR="007F69D6" w:rsidRDefault="000E0791" w:rsidP="003B4F41">
      <w:pPr>
        <w:rPr>
          <w:rFonts w:ascii="Arial" w:hAnsi="Arial" w:cs="Arial"/>
          <w:color w:val="2B2B2B"/>
          <w:sz w:val="24"/>
          <w:szCs w:val="24"/>
          <w:shd w:val="clear" w:color="auto" w:fill="FFFFFF"/>
        </w:rPr>
      </w:pPr>
      <w:r w:rsidRPr="000E0791">
        <w:rPr>
          <w:rFonts w:ascii="Arial" w:hAnsi="Arial" w:cs="Arial"/>
          <w:color w:val="2B2B2B"/>
          <w:sz w:val="24"/>
          <w:szCs w:val="24"/>
          <w:shd w:val="clear" w:color="auto" w:fill="FFFFFF"/>
        </w:rPr>
        <w:t>Click onto the SCORES tab for completed homework tasks. Click onto each task. A summary of the scores will appear. Children will have the chance to repeat the task to try and improve their score if they wish. They might even spot a message from their teacher. Can you see it inside the red box?</w:t>
      </w:r>
    </w:p>
    <w:p w:rsidR="000E0791" w:rsidRDefault="000E0791" w:rsidP="003B4F41">
      <w:pPr>
        <w:rPr>
          <w:rFonts w:ascii="Arial" w:hAnsi="Arial" w:cs="Arial"/>
          <w:color w:val="2B2B2B"/>
          <w:sz w:val="24"/>
          <w:szCs w:val="24"/>
          <w:shd w:val="clear" w:color="auto" w:fill="FFFFFF"/>
        </w:rPr>
      </w:pPr>
    </w:p>
    <w:p w:rsidR="000E0791" w:rsidRDefault="0097293F" w:rsidP="0097293F">
      <w:pPr>
        <w:jc w:val="center"/>
        <w:rPr>
          <w:rFonts w:ascii="Arial" w:hAnsi="Arial" w:cs="Arial"/>
          <w:b/>
          <w:color w:val="2B2B2B"/>
          <w:sz w:val="36"/>
          <w:szCs w:val="36"/>
          <w:shd w:val="clear" w:color="auto" w:fill="FFFFFF"/>
        </w:rPr>
      </w:pPr>
      <w:bookmarkStart w:id="2" w:name="_Hlk115694279"/>
      <w:r>
        <w:rPr>
          <w:rFonts w:ascii="Arial" w:hAnsi="Arial" w:cs="Arial"/>
          <w:b/>
          <w:color w:val="2B2B2B"/>
          <w:sz w:val="36"/>
          <w:szCs w:val="36"/>
          <w:shd w:val="clear" w:color="auto" w:fill="FFFFFF"/>
        </w:rPr>
        <w:lastRenderedPageBreak/>
        <w:t>Education City</w:t>
      </w:r>
    </w:p>
    <w:bookmarkEnd w:id="2"/>
    <w:p w:rsidR="0097293F" w:rsidRPr="0097293F" w:rsidRDefault="0097293F" w:rsidP="0097293F">
      <w:pPr>
        <w:jc w:val="center"/>
        <w:rPr>
          <w:rFonts w:ascii="Arial" w:hAnsi="Arial" w:cs="Arial"/>
          <w:b/>
          <w:color w:val="2B2B2B"/>
          <w:sz w:val="36"/>
          <w:szCs w:val="36"/>
          <w:shd w:val="clear" w:color="auto" w:fill="FFFFFF"/>
        </w:rPr>
      </w:pPr>
      <w:r w:rsidRPr="00726042">
        <w:rPr>
          <w:noProof/>
        </w:rPr>
        <w:drawing>
          <wp:inline distT="0" distB="0" distL="0" distR="0" wp14:anchorId="2C133F69" wp14:editId="79747010">
            <wp:extent cx="2686411" cy="723900"/>
            <wp:effectExtent l="0" t="0" r="0" b="0"/>
            <wp:docPr id="23" name="Picture 23" descr="C:\Users\wortleyl51\AppData\Local\Microsoft\Windows\INetCache\Content.MSO\D547C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ortleyl51\AppData\Local\Microsoft\Windows\INetCache\Content.MSO\D547C17.tmp"/>
                    <pic:cNvPicPr>
                      <a:picLocks noChangeAspect="1" noChangeArrowheads="1"/>
                    </pic:cNvPicPr>
                  </pic:nvPicPr>
                  <pic:blipFill rotWithShape="1">
                    <a:blip r:embed="rId13">
                      <a:extLst>
                        <a:ext uri="{28A0092B-C50C-407E-A947-70E740481C1C}">
                          <a14:useLocalDpi xmlns:a14="http://schemas.microsoft.com/office/drawing/2010/main" val="0"/>
                        </a:ext>
                      </a:extLst>
                    </a:blip>
                    <a:srcRect t="23129" b="25139"/>
                    <a:stretch/>
                  </pic:blipFill>
                  <pic:spPr bwMode="auto">
                    <a:xfrm>
                      <a:off x="0" y="0"/>
                      <a:ext cx="2719514" cy="732820"/>
                    </a:xfrm>
                    <a:prstGeom prst="rect">
                      <a:avLst/>
                    </a:prstGeom>
                    <a:noFill/>
                    <a:ln>
                      <a:noFill/>
                    </a:ln>
                    <a:extLst>
                      <a:ext uri="{53640926-AAD7-44D8-BBD7-CCE9431645EC}">
                        <a14:shadowObscured xmlns:a14="http://schemas.microsoft.com/office/drawing/2010/main"/>
                      </a:ext>
                    </a:extLst>
                  </pic:spPr>
                </pic:pic>
              </a:graphicData>
            </a:graphic>
          </wp:inline>
        </w:drawing>
      </w:r>
    </w:p>
    <w:p w:rsidR="00606CFE" w:rsidRDefault="00606CFE" w:rsidP="00EA2533">
      <w:pPr>
        <w:rPr>
          <w:rFonts w:ascii="Arial" w:hAnsi="Arial" w:cs="Arial"/>
          <w:bCs/>
          <w:color w:val="2B2B2B"/>
          <w:sz w:val="24"/>
          <w:szCs w:val="24"/>
          <w:shd w:val="clear" w:color="auto" w:fill="FFFFFF"/>
        </w:rPr>
      </w:pPr>
      <w:proofErr w:type="spellStart"/>
      <w:r w:rsidRPr="00606CFE">
        <w:rPr>
          <w:rFonts w:ascii="Arial" w:hAnsi="Arial" w:cs="Arial"/>
          <w:bCs/>
          <w:color w:val="2B2B2B"/>
          <w:sz w:val="24"/>
          <w:szCs w:val="24"/>
          <w:shd w:val="clear" w:color="auto" w:fill="FFFFFF"/>
        </w:rPr>
        <w:t>EducationCity</w:t>
      </w:r>
      <w:proofErr w:type="spellEnd"/>
      <w:r w:rsidRPr="00606CFE">
        <w:rPr>
          <w:rFonts w:ascii="Arial" w:hAnsi="Arial" w:cs="Arial"/>
          <w:bCs/>
          <w:color w:val="2B2B2B"/>
          <w:sz w:val="24"/>
          <w:szCs w:val="24"/>
          <w:shd w:val="clear" w:color="auto" w:fill="FFFFFF"/>
        </w:rPr>
        <w:t xml:space="preserve"> specialises in </w:t>
      </w:r>
      <w:hyperlink r:id="rId29" w:history="1">
        <w:r w:rsidRPr="00606CFE">
          <w:rPr>
            <w:rStyle w:val="Hyperlink"/>
            <w:rFonts w:ascii="Arial" w:hAnsi="Arial" w:cs="Arial"/>
            <w:bCs/>
            <w:color w:val="auto"/>
            <w:sz w:val="24"/>
            <w:szCs w:val="24"/>
            <w:u w:val="none"/>
            <w:shd w:val="clear" w:color="auto" w:fill="FFFFFF"/>
          </w:rPr>
          <w:t>primary teaching resources</w:t>
        </w:r>
      </w:hyperlink>
      <w:r w:rsidRPr="00606CFE">
        <w:rPr>
          <w:rFonts w:ascii="Arial" w:hAnsi="Arial" w:cs="Arial"/>
          <w:bCs/>
          <w:color w:val="2B2B2B"/>
          <w:sz w:val="24"/>
          <w:szCs w:val="24"/>
          <w:shd w:val="clear" w:color="auto" w:fill="FFFFFF"/>
        </w:rPr>
        <w:t> with curriculum-mapped content for students aged 3-12. </w:t>
      </w:r>
      <w:r>
        <w:rPr>
          <w:rFonts w:ascii="Arial" w:hAnsi="Arial" w:cs="Arial"/>
          <w:bCs/>
          <w:color w:val="2B2B2B"/>
          <w:sz w:val="24"/>
          <w:szCs w:val="24"/>
          <w:shd w:val="clear" w:color="auto" w:fill="FFFFFF"/>
        </w:rPr>
        <w:t>Occasionally, children may have home learning or class learning set on this platform.  Children can also access the content and activities freely anytime.</w:t>
      </w:r>
    </w:p>
    <w:p w:rsidR="00606CFE" w:rsidRPr="00606CFE" w:rsidRDefault="00606CFE" w:rsidP="00EA2533">
      <w:pPr>
        <w:rPr>
          <w:rFonts w:ascii="Arial" w:hAnsi="Arial" w:cs="Arial"/>
          <w:bCs/>
          <w:color w:val="2B2B2B"/>
          <w:sz w:val="24"/>
          <w:szCs w:val="24"/>
          <w:shd w:val="clear" w:color="auto" w:fill="FFFFFF"/>
        </w:rPr>
      </w:pPr>
      <w:r>
        <w:rPr>
          <w:rFonts w:ascii="Arial" w:hAnsi="Arial" w:cs="Arial"/>
          <w:bCs/>
          <w:color w:val="2B2B2B"/>
          <w:sz w:val="24"/>
          <w:szCs w:val="24"/>
          <w:shd w:val="clear" w:color="auto" w:fill="FFFFFF"/>
        </w:rPr>
        <w:t>Follow the link below to access a webinar which will help you to navigate around Education City so that you can best support your child.</w:t>
      </w:r>
    </w:p>
    <w:p w:rsidR="00EA2533" w:rsidRDefault="00EA2533" w:rsidP="00EA2533">
      <w:pPr>
        <w:rPr>
          <w:rFonts w:ascii="Arial" w:hAnsi="Arial" w:cs="Arial"/>
          <w:b/>
          <w:bCs/>
          <w:color w:val="2B2B2B"/>
          <w:sz w:val="24"/>
          <w:szCs w:val="24"/>
          <w:shd w:val="clear" w:color="auto" w:fill="FFFFFF"/>
        </w:rPr>
      </w:pPr>
      <w:r w:rsidRPr="00EA2533">
        <w:rPr>
          <w:rFonts w:ascii="Arial" w:hAnsi="Arial" w:cs="Arial"/>
          <w:b/>
          <w:bCs/>
          <w:color w:val="2B2B2B"/>
          <w:sz w:val="24"/>
          <w:szCs w:val="24"/>
          <w:shd w:val="clear" w:color="auto" w:fill="FFFFFF"/>
        </w:rPr>
        <w:t xml:space="preserve">Understanding How to Use </w:t>
      </w:r>
      <w:proofErr w:type="spellStart"/>
      <w:r w:rsidRPr="00EA2533">
        <w:rPr>
          <w:rFonts w:ascii="Arial" w:hAnsi="Arial" w:cs="Arial"/>
          <w:b/>
          <w:bCs/>
          <w:color w:val="2B2B2B"/>
          <w:sz w:val="24"/>
          <w:szCs w:val="24"/>
          <w:shd w:val="clear" w:color="auto" w:fill="FFFFFF"/>
        </w:rPr>
        <w:t>EducationCity</w:t>
      </w:r>
      <w:proofErr w:type="spellEnd"/>
      <w:r w:rsidRPr="00EA2533">
        <w:rPr>
          <w:rFonts w:ascii="Arial" w:hAnsi="Arial" w:cs="Arial"/>
          <w:b/>
          <w:bCs/>
          <w:color w:val="2B2B2B"/>
          <w:sz w:val="24"/>
          <w:szCs w:val="24"/>
          <w:shd w:val="clear" w:color="auto" w:fill="FFFFFF"/>
        </w:rPr>
        <w:t xml:space="preserve"> - A Guide for Parents Webinar</w:t>
      </w:r>
    </w:p>
    <w:p w:rsidR="001717EB" w:rsidRPr="00EA2533" w:rsidRDefault="001717EB" w:rsidP="00EA2533">
      <w:pPr>
        <w:rPr>
          <w:rFonts w:ascii="Arial" w:hAnsi="Arial" w:cs="Arial"/>
          <w:b/>
          <w:bCs/>
          <w:color w:val="2B2B2B"/>
          <w:sz w:val="24"/>
          <w:szCs w:val="24"/>
          <w:shd w:val="clear" w:color="auto" w:fill="FFFFFF"/>
        </w:rPr>
      </w:pPr>
    </w:p>
    <w:p w:rsidR="000E0791" w:rsidRDefault="001717EB" w:rsidP="003B4F41">
      <w:pPr>
        <w:rPr>
          <w:rFonts w:ascii="Arial" w:hAnsi="Arial" w:cs="Arial"/>
          <w:color w:val="2B2B2B"/>
          <w:sz w:val="24"/>
          <w:szCs w:val="24"/>
          <w:shd w:val="clear" w:color="auto" w:fill="FFFFFF"/>
        </w:rPr>
      </w:pPr>
      <w:hyperlink r:id="rId30" w:history="1">
        <w:r w:rsidR="00606CFE" w:rsidRPr="008964BC">
          <w:rPr>
            <w:rStyle w:val="Hyperlink"/>
            <w:rFonts w:ascii="Arial" w:hAnsi="Arial" w:cs="Arial"/>
            <w:sz w:val="24"/>
            <w:szCs w:val="24"/>
            <w:shd w:val="clear" w:color="auto" w:fill="FFFFFF"/>
          </w:rPr>
          <w:t>https://www.youtube.com/watch?v=2QV2Pu7KCyQ</w:t>
        </w:r>
      </w:hyperlink>
    </w:p>
    <w:p w:rsidR="00EA2533" w:rsidRDefault="00EA2533"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3B4F41">
      <w:pPr>
        <w:rPr>
          <w:rFonts w:ascii="Arial" w:hAnsi="Arial" w:cs="Arial"/>
          <w:color w:val="2B2B2B"/>
          <w:sz w:val="24"/>
          <w:szCs w:val="24"/>
          <w:shd w:val="clear" w:color="auto" w:fill="FFFFFF"/>
        </w:rPr>
      </w:pPr>
    </w:p>
    <w:p w:rsidR="00F340EC" w:rsidRDefault="00F340EC" w:rsidP="00F340EC">
      <w:pPr>
        <w:jc w:val="center"/>
        <w:rPr>
          <w:rFonts w:ascii="Arial" w:hAnsi="Arial" w:cs="Arial"/>
          <w:b/>
          <w:color w:val="2B2B2B"/>
          <w:sz w:val="36"/>
          <w:szCs w:val="36"/>
          <w:shd w:val="clear" w:color="auto" w:fill="FFFFFF"/>
        </w:rPr>
      </w:pPr>
      <w:bookmarkStart w:id="3" w:name="_GoBack"/>
      <w:bookmarkEnd w:id="3"/>
      <w:r>
        <w:rPr>
          <w:rFonts w:ascii="Arial" w:hAnsi="Arial" w:cs="Arial"/>
          <w:b/>
          <w:color w:val="2B2B2B"/>
          <w:sz w:val="36"/>
          <w:szCs w:val="36"/>
          <w:shd w:val="clear" w:color="auto" w:fill="FFFFFF"/>
        </w:rPr>
        <w:lastRenderedPageBreak/>
        <w:t>Espresso</w:t>
      </w:r>
    </w:p>
    <w:p w:rsidR="00DB68E8" w:rsidRDefault="00F340EC" w:rsidP="00DB68E8">
      <w:pPr>
        <w:rPr>
          <w:rFonts w:ascii="Arial" w:hAnsi="Arial" w:cs="Arial"/>
          <w:color w:val="2B2B2B"/>
          <w:sz w:val="24"/>
          <w:szCs w:val="24"/>
          <w:shd w:val="clear" w:color="auto" w:fill="FFFFFF"/>
        </w:rPr>
      </w:pPr>
      <w:r>
        <w:rPr>
          <w:rFonts w:ascii="Arial" w:hAnsi="Arial" w:cs="Arial"/>
          <w:color w:val="2B2B2B"/>
          <w:sz w:val="24"/>
          <w:szCs w:val="24"/>
          <w:shd w:val="clear" w:color="auto" w:fill="FFFFFF"/>
        </w:rPr>
        <w:t xml:space="preserve">All of our children have access to Espresso and Espresso Coding. </w:t>
      </w:r>
    </w:p>
    <w:p w:rsidR="00F340EC" w:rsidRDefault="00F340EC" w:rsidP="00606CFE">
      <w:pPr>
        <w:jc w:val="center"/>
        <w:rPr>
          <w:rFonts w:ascii="Arial" w:hAnsi="Arial" w:cs="Arial"/>
          <w:color w:val="2B2B2B"/>
          <w:sz w:val="24"/>
          <w:szCs w:val="24"/>
          <w:shd w:val="clear" w:color="auto" w:fill="FFFFFF"/>
        </w:rPr>
      </w:pPr>
      <w:r>
        <w:rPr>
          <w:noProof/>
        </w:rPr>
        <w:drawing>
          <wp:inline distT="0" distB="0" distL="0" distR="0" wp14:anchorId="4D6CC754" wp14:editId="00DA7DD6">
            <wp:extent cx="5610225" cy="8077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0225" cy="8077200"/>
                    </a:xfrm>
                    <a:prstGeom prst="rect">
                      <a:avLst/>
                    </a:prstGeom>
                  </pic:spPr>
                </pic:pic>
              </a:graphicData>
            </a:graphic>
          </wp:inline>
        </w:drawing>
      </w:r>
    </w:p>
    <w:p w:rsidR="00DB68E8" w:rsidRPr="00DB68E8" w:rsidRDefault="00DB68E8" w:rsidP="00DB68E8">
      <w:pPr>
        <w:jc w:val="center"/>
        <w:rPr>
          <w:rFonts w:ascii="Arial" w:hAnsi="Arial" w:cs="Arial"/>
          <w:b/>
          <w:bCs/>
          <w:color w:val="2B2B2B"/>
          <w:sz w:val="24"/>
          <w:szCs w:val="24"/>
          <w:u w:val="single"/>
          <w:shd w:val="clear" w:color="auto" w:fill="FFFFFF"/>
        </w:rPr>
      </w:pPr>
      <w:r w:rsidRPr="00DB68E8">
        <w:rPr>
          <w:rFonts w:ascii="Arial" w:hAnsi="Arial" w:cs="Arial"/>
          <w:b/>
          <w:bCs/>
          <w:color w:val="2B2B2B"/>
          <w:sz w:val="24"/>
          <w:szCs w:val="24"/>
          <w:u w:val="single"/>
          <w:shd w:val="clear" w:color="auto" w:fill="FFFFFF"/>
        </w:rPr>
        <w:lastRenderedPageBreak/>
        <w:t xml:space="preserve">How </w:t>
      </w:r>
      <w:r w:rsidR="000154F9">
        <w:rPr>
          <w:rFonts w:ascii="Arial" w:hAnsi="Arial" w:cs="Arial"/>
          <w:b/>
          <w:bCs/>
          <w:color w:val="2B2B2B"/>
          <w:sz w:val="24"/>
          <w:szCs w:val="24"/>
          <w:u w:val="single"/>
          <w:shd w:val="clear" w:color="auto" w:fill="FFFFFF"/>
        </w:rPr>
        <w:t>t</w:t>
      </w:r>
      <w:r w:rsidRPr="00DB68E8">
        <w:rPr>
          <w:rFonts w:ascii="Arial" w:hAnsi="Arial" w:cs="Arial"/>
          <w:b/>
          <w:bCs/>
          <w:color w:val="2B2B2B"/>
          <w:sz w:val="24"/>
          <w:szCs w:val="24"/>
          <w:u w:val="single"/>
          <w:shd w:val="clear" w:color="auto" w:fill="FFFFFF"/>
        </w:rPr>
        <w:t>o Access Target Tracker Link</w:t>
      </w:r>
      <w:r w:rsidRPr="00DB68E8">
        <w:rPr>
          <w:rFonts w:ascii="Arial" w:hAnsi="Arial" w:cs="Arial"/>
          <w:color w:val="2B2B2B"/>
          <w:sz w:val="24"/>
          <w:szCs w:val="24"/>
          <w:shd w:val="clear" w:color="auto" w:fill="FFFFFF"/>
        </w:rPr>
        <w:t> </w:t>
      </w:r>
    </w:p>
    <w:p w:rsidR="00DB68E8" w:rsidRPr="00DB68E8" w:rsidRDefault="000154F9" w:rsidP="00DB68E8">
      <w:pPr>
        <w:jc w:val="center"/>
        <w:rPr>
          <w:rFonts w:ascii="Arial" w:hAnsi="Arial" w:cs="Arial"/>
          <w:color w:val="2B2B2B"/>
          <w:sz w:val="24"/>
          <w:szCs w:val="24"/>
          <w:shd w:val="clear" w:color="auto" w:fill="FFFFFF"/>
        </w:rPr>
      </w:pPr>
      <w:r w:rsidRPr="000154F9">
        <w:rPr>
          <w:rFonts w:ascii="Arial" w:hAnsi="Arial" w:cs="Arial"/>
          <w:noProof/>
          <w:color w:val="2B2B2B"/>
          <w:sz w:val="24"/>
          <w:szCs w:val="24"/>
          <w:shd w:val="clear" w:color="auto" w:fill="FFFFFF"/>
        </w:rPr>
        <w:drawing>
          <wp:inline distT="0" distB="0" distL="0" distR="0">
            <wp:extent cx="3028950" cy="1514475"/>
            <wp:effectExtent l="0" t="0" r="0" b="9525"/>
            <wp:docPr id="30" name="Picture 30" descr="C:\Users\wortleyl51\AppData\Local\Microsoft\Windows\INetCache\Content.MSO\B4D103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tleyl51\AppData\Local\Microsoft\Windows\INetCache\Content.MSO\B4D103A7.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r w:rsidR="00DB68E8" w:rsidRPr="00DB68E8">
        <w:rPr>
          <w:rFonts w:ascii="Arial" w:hAnsi="Arial" w:cs="Arial"/>
          <w:color w:val="2B2B2B"/>
          <w:sz w:val="24"/>
          <w:szCs w:val="24"/>
          <w:shd w:val="clear" w:color="auto" w:fill="FFFFFF"/>
        </w:rPr>
        <w:t> </w:t>
      </w:r>
    </w:p>
    <w:p w:rsidR="007F1C6A" w:rsidRPr="007F1C6A" w:rsidRDefault="007F1C6A" w:rsidP="007F1C6A">
      <w:pPr>
        <w:rPr>
          <w:rFonts w:ascii="Arial" w:hAnsi="Arial" w:cs="Arial"/>
          <w:bCs/>
          <w:color w:val="2B2B2B"/>
          <w:sz w:val="24"/>
          <w:szCs w:val="24"/>
          <w:shd w:val="clear" w:color="auto" w:fill="FFFFFF"/>
        </w:rPr>
      </w:pPr>
      <w:r w:rsidRPr="007F1C6A">
        <w:rPr>
          <w:rFonts w:ascii="Arial" w:hAnsi="Arial" w:cs="Arial"/>
          <w:bCs/>
          <w:color w:val="2B2B2B"/>
          <w:sz w:val="24"/>
          <w:szCs w:val="24"/>
          <w:shd w:val="clear" w:color="auto" w:fill="FFFFFF"/>
        </w:rPr>
        <w:t xml:space="preserve">For parents of children in FS1 and FS2, in order to keep you involved in your child’s learning journey, we use an online system called Target Tracker Link. Target Tracker Link is a secure online system </w:t>
      </w:r>
      <w:r>
        <w:rPr>
          <w:rFonts w:ascii="Arial" w:hAnsi="Arial" w:cs="Arial"/>
          <w:bCs/>
          <w:color w:val="2B2B2B"/>
          <w:sz w:val="24"/>
          <w:szCs w:val="24"/>
          <w:shd w:val="clear" w:color="auto" w:fill="FFFFFF"/>
        </w:rPr>
        <w:t>we use</w:t>
      </w:r>
      <w:r w:rsidRPr="007F1C6A">
        <w:rPr>
          <w:rFonts w:ascii="Arial" w:hAnsi="Arial" w:cs="Arial"/>
          <w:bCs/>
          <w:color w:val="2B2B2B"/>
          <w:sz w:val="24"/>
          <w:szCs w:val="24"/>
          <w:shd w:val="clear" w:color="auto" w:fill="FFFFFF"/>
        </w:rPr>
        <w:t xml:space="preserve"> to share observations of your child that you can access easily online. These observations are part of our regular ongoing assessment and help record your child’s learning.</w:t>
      </w:r>
    </w:p>
    <w:p w:rsidR="00DB68E8" w:rsidRPr="00DB68E8" w:rsidRDefault="00DB68E8" w:rsidP="009701D8">
      <w:pPr>
        <w:rPr>
          <w:rFonts w:ascii="Arial" w:hAnsi="Arial" w:cs="Arial"/>
          <w:color w:val="2B2B2B"/>
          <w:sz w:val="24"/>
          <w:szCs w:val="24"/>
          <w:shd w:val="clear" w:color="auto" w:fill="FFFFFF"/>
        </w:rPr>
      </w:pPr>
      <w:r w:rsidRPr="00DB68E8">
        <w:rPr>
          <w:rFonts w:ascii="Arial" w:hAnsi="Arial" w:cs="Arial"/>
          <w:b/>
          <w:bCs/>
          <w:color w:val="2B2B2B"/>
          <w:sz w:val="24"/>
          <w:szCs w:val="24"/>
          <w:shd w:val="clear" w:color="auto" w:fill="FFFFFF"/>
        </w:rPr>
        <w:t>Please see below information to access Target Tracker link:</w:t>
      </w:r>
      <w:r w:rsidRPr="00DB68E8">
        <w:rPr>
          <w:rFonts w:ascii="Arial" w:hAnsi="Arial" w:cs="Arial"/>
          <w:color w:val="2B2B2B"/>
          <w:sz w:val="24"/>
          <w:szCs w:val="24"/>
          <w:shd w:val="clear" w:color="auto" w:fill="FFFFFF"/>
        </w:rPr>
        <w:t> </w:t>
      </w:r>
    </w:p>
    <w:p w:rsidR="00DB68E8" w:rsidRPr="00DB68E8" w:rsidRDefault="00DB68E8" w:rsidP="009701D8">
      <w:pPr>
        <w:rPr>
          <w:rFonts w:ascii="Arial" w:hAnsi="Arial" w:cs="Arial"/>
          <w:color w:val="2B2B2B"/>
          <w:sz w:val="24"/>
          <w:szCs w:val="24"/>
          <w:shd w:val="clear" w:color="auto" w:fill="FFFFFF"/>
        </w:rPr>
      </w:pPr>
      <w:r>
        <w:rPr>
          <w:rFonts w:ascii="Arial" w:hAnsi="Arial" w:cs="Arial"/>
          <w:color w:val="2B2B2B"/>
          <w:sz w:val="24"/>
          <w:szCs w:val="24"/>
          <w:shd w:val="clear" w:color="auto" w:fill="FFFFFF"/>
        </w:rPr>
        <w:t>Use the</w:t>
      </w:r>
      <w:r w:rsidRPr="00DB68E8">
        <w:rPr>
          <w:rFonts w:ascii="Arial" w:hAnsi="Arial" w:cs="Arial"/>
          <w:color w:val="2B2B2B"/>
          <w:sz w:val="24"/>
          <w:szCs w:val="24"/>
          <w:shd w:val="clear" w:color="auto" w:fill="FFFFFF"/>
        </w:rPr>
        <w:t xml:space="preserve"> following link to take you to Target Tracker Link website: </w:t>
      </w:r>
      <w:hyperlink r:id="rId33" w:tgtFrame="_blank" w:history="1">
        <w:r w:rsidRPr="00DB68E8">
          <w:rPr>
            <w:rStyle w:val="Hyperlink"/>
            <w:rFonts w:ascii="Arial" w:hAnsi="Arial" w:cs="Arial"/>
            <w:sz w:val="24"/>
            <w:szCs w:val="24"/>
            <w:shd w:val="clear" w:color="auto" w:fill="FFFFFF"/>
          </w:rPr>
          <w:t>www.targettrackerlink.com/school</w:t>
        </w:r>
      </w:hyperlink>
      <w:r w:rsidRPr="00DB68E8">
        <w:rPr>
          <w:rFonts w:ascii="Arial" w:hAnsi="Arial" w:cs="Arial"/>
          <w:color w:val="2B2B2B"/>
          <w:sz w:val="24"/>
          <w:szCs w:val="24"/>
          <w:shd w:val="clear" w:color="auto" w:fill="FFFFFF"/>
        </w:rPr>
        <w:t>  </w:t>
      </w:r>
    </w:p>
    <w:p w:rsidR="00DB68E8" w:rsidRPr="00DB68E8" w:rsidRDefault="00DB68E8" w:rsidP="009701D8">
      <w:pPr>
        <w:rPr>
          <w:rFonts w:ascii="Arial" w:hAnsi="Arial" w:cs="Arial"/>
          <w:color w:val="2B2B2B"/>
          <w:sz w:val="24"/>
          <w:szCs w:val="24"/>
          <w:shd w:val="clear" w:color="auto" w:fill="FFFFFF"/>
        </w:rPr>
      </w:pPr>
      <w:r w:rsidRPr="00DB68E8">
        <w:rPr>
          <w:rFonts w:ascii="Arial" w:hAnsi="Arial" w:cs="Arial"/>
          <w:color w:val="2B2B2B"/>
          <w:sz w:val="24"/>
          <w:szCs w:val="24"/>
          <w:shd w:val="clear" w:color="auto" w:fill="FFFFFF"/>
        </w:rPr>
        <w:t xml:space="preserve">Pick your school (school name): </w:t>
      </w:r>
      <w:r w:rsidRPr="00DB68E8">
        <w:rPr>
          <w:rFonts w:ascii="Arial" w:hAnsi="Arial" w:cs="Arial"/>
          <w:b/>
          <w:bCs/>
          <w:color w:val="2B2B2B"/>
          <w:sz w:val="24"/>
          <w:szCs w:val="24"/>
          <w:u w:val="single"/>
          <w:shd w:val="clear" w:color="auto" w:fill="FFFFFF"/>
        </w:rPr>
        <w:t>BFS Naples</w:t>
      </w:r>
      <w:r w:rsidRPr="00DB68E8">
        <w:rPr>
          <w:rFonts w:ascii="Arial" w:hAnsi="Arial" w:cs="Arial"/>
          <w:color w:val="2B2B2B"/>
          <w:sz w:val="24"/>
          <w:szCs w:val="24"/>
          <w:shd w:val="clear" w:color="auto" w:fill="FFFFFF"/>
        </w:rPr>
        <w:t> </w:t>
      </w:r>
    </w:p>
    <w:p w:rsidR="00DB68E8" w:rsidRPr="00DB68E8" w:rsidRDefault="00DB68E8" w:rsidP="009701D8">
      <w:pPr>
        <w:rPr>
          <w:rFonts w:ascii="Arial" w:hAnsi="Arial" w:cs="Arial"/>
          <w:color w:val="2B2B2B"/>
          <w:sz w:val="24"/>
          <w:szCs w:val="24"/>
          <w:shd w:val="clear" w:color="auto" w:fill="FFFFFF"/>
        </w:rPr>
      </w:pPr>
      <w:r w:rsidRPr="00DB68E8">
        <w:rPr>
          <w:rFonts w:ascii="Arial" w:hAnsi="Arial" w:cs="Arial"/>
          <w:color w:val="2B2B2B"/>
          <w:sz w:val="24"/>
          <w:szCs w:val="24"/>
          <w:shd w:val="clear" w:color="auto" w:fill="FFFFFF"/>
        </w:rPr>
        <w:t>Your username and password can be setup via the link sent to the e-mail address you provided us with. Once setup, enter your username and password to access your child’s Target Tracker.  </w:t>
      </w:r>
    </w:p>
    <w:p w:rsidR="00DB68E8" w:rsidRPr="00DB68E8" w:rsidRDefault="00DB68E8" w:rsidP="00DB68E8">
      <w:pPr>
        <w:jc w:val="center"/>
        <w:rPr>
          <w:rFonts w:ascii="Arial" w:hAnsi="Arial" w:cs="Arial"/>
          <w:color w:val="2B2B2B"/>
          <w:sz w:val="24"/>
          <w:szCs w:val="24"/>
          <w:shd w:val="clear" w:color="auto" w:fill="FFFFFF"/>
        </w:rPr>
      </w:pPr>
      <w:r w:rsidRPr="00DB68E8">
        <w:rPr>
          <w:rFonts w:ascii="Arial" w:hAnsi="Arial" w:cs="Arial"/>
          <w:color w:val="2B2B2B"/>
          <w:sz w:val="24"/>
          <w:szCs w:val="24"/>
          <w:shd w:val="clear" w:color="auto" w:fill="FFFFFF"/>
        </w:rPr>
        <w:t> </w:t>
      </w:r>
    </w:p>
    <w:p w:rsidR="00DB68E8" w:rsidRPr="00DB68E8" w:rsidRDefault="00DB68E8" w:rsidP="00DB68E8">
      <w:pPr>
        <w:jc w:val="center"/>
        <w:rPr>
          <w:rFonts w:ascii="Arial" w:hAnsi="Arial" w:cs="Arial"/>
          <w:color w:val="2B2B2B"/>
          <w:sz w:val="24"/>
          <w:szCs w:val="24"/>
          <w:shd w:val="clear" w:color="auto" w:fill="FFFFFF"/>
        </w:rPr>
      </w:pPr>
      <w:r w:rsidRPr="00DB68E8">
        <w:rPr>
          <w:rFonts w:ascii="Arial" w:hAnsi="Arial" w:cs="Arial"/>
          <w:noProof/>
          <w:color w:val="2B2B2B"/>
          <w:sz w:val="24"/>
          <w:szCs w:val="24"/>
          <w:shd w:val="clear" w:color="auto" w:fill="FFFFFF"/>
        </w:rPr>
        <w:drawing>
          <wp:inline distT="0" distB="0" distL="0" distR="0">
            <wp:extent cx="6238875" cy="1355165"/>
            <wp:effectExtent l="0" t="0" r="0" b="0"/>
            <wp:docPr id="29" name="Picture 29" descr="C:\Users\wortleyl51\AppData\Local\Microsoft\Windows\INetCache\Content.MSO\124E74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tleyl51\AppData\Local\Microsoft\Windows\INetCache\Content.MSO\124E749A.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3985" cy="1362791"/>
                    </a:xfrm>
                    <a:prstGeom prst="rect">
                      <a:avLst/>
                    </a:prstGeom>
                    <a:noFill/>
                    <a:ln>
                      <a:noFill/>
                    </a:ln>
                  </pic:spPr>
                </pic:pic>
              </a:graphicData>
            </a:graphic>
          </wp:inline>
        </w:drawing>
      </w:r>
      <w:r w:rsidRPr="00DB68E8">
        <w:rPr>
          <w:rFonts w:ascii="Arial" w:hAnsi="Arial" w:cs="Arial"/>
          <w:color w:val="2B2B2B"/>
          <w:sz w:val="24"/>
          <w:szCs w:val="24"/>
          <w:shd w:val="clear" w:color="auto" w:fill="FFFFFF"/>
        </w:rPr>
        <w:t> </w:t>
      </w:r>
    </w:p>
    <w:p w:rsidR="00DB68E8" w:rsidRPr="00DB68E8" w:rsidRDefault="00DB68E8" w:rsidP="00DB68E8">
      <w:pPr>
        <w:jc w:val="center"/>
        <w:rPr>
          <w:rFonts w:ascii="Arial" w:hAnsi="Arial" w:cs="Arial"/>
          <w:color w:val="2B2B2B"/>
          <w:sz w:val="24"/>
          <w:szCs w:val="24"/>
          <w:shd w:val="clear" w:color="auto" w:fill="FFFFFF"/>
        </w:rPr>
      </w:pPr>
      <w:r w:rsidRPr="00DB68E8">
        <w:rPr>
          <w:rFonts w:ascii="Arial" w:hAnsi="Arial" w:cs="Arial"/>
          <w:color w:val="2B2B2B"/>
          <w:sz w:val="24"/>
          <w:szCs w:val="24"/>
          <w:shd w:val="clear" w:color="auto" w:fill="FFFFFF"/>
        </w:rPr>
        <w:t> </w:t>
      </w:r>
    </w:p>
    <w:p w:rsidR="00DB68E8" w:rsidRPr="000E0791" w:rsidRDefault="00DB68E8" w:rsidP="00606CFE">
      <w:pPr>
        <w:jc w:val="center"/>
        <w:rPr>
          <w:rFonts w:ascii="Arial" w:hAnsi="Arial" w:cs="Arial"/>
          <w:color w:val="2B2B2B"/>
          <w:sz w:val="24"/>
          <w:szCs w:val="24"/>
          <w:shd w:val="clear" w:color="auto" w:fill="FFFFFF"/>
        </w:rPr>
      </w:pPr>
    </w:p>
    <w:sectPr w:rsidR="00DB68E8" w:rsidRPr="000E0791" w:rsidSect="00EA45B3">
      <w:footerReference w:type="default" r:id="rId3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256" w:rsidRDefault="00777256" w:rsidP="00777256">
      <w:pPr>
        <w:spacing w:after="0" w:line="240" w:lineRule="auto"/>
      </w:pPr>
      <w:r>
        <w:separator/>
      </w:r>
    </w:p>
  </w:endnote>
  <w:endnote w:type="continuationSeparator" w:id="0">
    <w:p w:rsidR="00777256" w:rsidRDefault="00777256" w:rsidP="00777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832459"/>
      <w:docPartObj>
        <w:docPartGallery w:val="Page Numbers (Bottom of Page)"/>
        <w:docPartUnique/>
      </w:docPartObj>
    </w:sdtPr>
    <w:sdtEndPr>
      <w:rPr>
        <w:noProof/>
      </w:rPr>
    </w:sdtEndPr>
    <w:sdtContent>
      <w:p w:rsidR="00777256" w:rsidRDefault="007772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77256" w:rsidRDefault="00777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256" w:rsidRDefault="00777256" w:rsidP="00777256">
      <w:pPr>
        <w:spacing w:after="0" w:line="240" w:lineRule="auto"/>
      </w:pPr>
      <w:r>
        <w:separator/>
      </w:r>
    </w:p>
  </w:footnote>
  <w:footnote w:type="continuationSeparator" w:id="0">
    <w:p w:rsidR="00777256" w:rsidRDefault="00777256" w:rsidP="007772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F2C6A"/>
    <w:multiLevelType w:val="hybridMultilevel"/>
    <w:tmpl w:val="1C4E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5337F7"/>
    <w:multiLevelType w:val="multilevel"/>
    <w:tmpl w:val="7B76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A04483"/>
    <w:multiLevelType w:val="multilevel"/>
    <w:tmpl w:val="3BDC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5B3"/>
    <w:rsid w:val="00014E57"/>
    <w:rsid w:val="000154F9"/>
    <w:rsid w:val="000233D5"/>
    <w:rsid w:val="000E0791"/>
    <w:rsid w:val="00102BB1"/>
    <w:rsid w:val="001717EB"/>
    <w:rsid w:val="00234B8B"/>
    <w:rsid w:val="00250607"/>
    <w:rsid w:val="003B4F41"/>
    <w:rsid w:val="003B7ED1"/>
    <w:rsid w:val="004F1EF4"/>
    <w:rsid w:val="00606CFE"/>
    <w:rsid w:val="00726042"/>
    <w:rsid w:val="00777256"/>
    <w:rsid w:val="007947D0"/>
    <w:rsid w:val="007F1C6A"/>
    <w:rsid w:val="007F5DA8"/>
    <w:rsid w:val="007F69D6"/>
    <w:rsid w:val="00877496"/>
    <w:rsid w:val="00944BD2"/>
    <w:rsid w:val="009701D8"/>
    <w:rsid w:val="0097293F"/>
    <w:rsid w:val="00987882"/>
    <w:rsid w:val="00A21FC0"/>
    <w:rsid w:val="00A23D7C"/>
    <w:rsid w:val="00AD7557"/>
    <w:rsid w:val="00D14F8D"/>
    <w:rsid w:val="00D93195"/>
    <w:rsid w:val="00DB68E8"/>
    <w:rsid w:val="00EA2533"/>
    <w:rsid w:val="00EA45B3"/>
    <w:rsid w:val="00F340EC"/>
    <w:rsid w:val="00FE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07DD3"/>
  <w15:chartTrackingRefBased/>
  <w15:docId w15:val="{77E0B3A3-75E2-44F9-81BD-8F1F707E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45B3"/>
    <w:pPr>
      <w:spacing w:after="0" w:line="240" w:lineRule="auto"/>
    </w:pPr>
    <w:rPr>
      <w:color w:val="44546A" w:themeColor="text2"/>
      <w:sz w:val="20"/>
      <w:szCs w:val="20"/>
      <w:lang w:val="en-US"/>
    </w:rPr>
  </w:style>
  <w:style w:type="table" w:styleId="TableGrid">
    <w:name w:val="Table Grid"/>
    <w:basedOn w:val="TableNormal"/>
    <w:uiPriority w:val="39"/>
    <w:rsid w:val="00EA4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7ED1"/>
    <w:rPr>
      <w:color w:val="0563C1" w:themeColor="hyperlink"/>
      <w:u w:val="single"/>
    </w:rPr>
  </w:style>
  <w:style w:type="character" w:styleId="UnresolvedMention">
    <w:name w:val="Unresolved Mention"/>
    <w:basedOn w:val="DefaultParagraphFont"/>
    <w:uiPriority w:val="99"/>
    <w:semiHidden/>
    <w:unhideWhenUsed/>
    <w:rsid w:val="003B7ED1"/>
    <w:rPr>
      <w:color w:val="605E5C"/>
      <w:shd w:val="clear" w:color="auto" w:fill="E1DFDD"/>
    </w:rPr>
  </w:style>
  <w:style w:type="paragraph" w:styleId="ListParagraph">
    <w:name w:val="List Paragraph"/>
    <w:basedOn w:val="Normal"/>
    <w:uiPriority w:val="34"/>
    <w:qFormat/>
    <w:rsid w:val="004F1EF4"/>
    <w:pPr>
      <w:ind w:left="720"/>
      <w:contextualSpacing/>
    </w:pPr>
  </w:style>
  <w:style w:type="character" w:styleId="FollowedHyperlink">
    <w:name w:val="FollowedHyperlink"/>
    <w:basedOn w:val="DefaultParagraphFont"/>
    <w:uiPriority w:val="99"/>
    <w:semiHidden/>
    <w:unhideWhenUsed/>
    <w:rsid w:val="00944BD2"/>
    <w:rPr>
      <w:color w:val="954F72" w:themeColor="followedHyperlink"/>
      <w:u w:val="single"/>
    </w:rPr>
  </w:style>
  <w:style w:type="paragraph" w:styleId="Header">
    <w:name w:val="header"/>
    <w:basedOn w:val="Normal"/>
    <w:link w:val="HeaderChar"/>
    <w:uiPriority w:val="99"/>
    <w:unhideWhenUsed/>
    <w:rsid w:val="00777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256"/>
  </w:style>
  <w:style w:type="paragraph" w:styleId="Footer">
    <w:name w:val="footer"/>
    <w:basedOn w:val="Normal"/>
    <w:link w:val="FooterChar"/>
    <w:uiPriority w:val="99"/>
    <w:unhideWhenUsed/>
    <w:rsid w:val="00777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923970">
      <w:bodyDiv w:val="1"/>
      <w:marLeft w:val="0"/>
      <w:marRight w:val="0"/>
      <w:marTop w:val="0"/>
      <w:marBottom w:val="0"/>
      <w:divBdr>
        <w:top w:val="none" w:sz="0" w:space="0" w:color="auto"/>
        <w:left w:val="none" w:sz="0" w:space="0" w:color="auto"/>
        <w:bottom w:val="none" w:sz="0" w:space="0" w:color="auto"/>
        <w:right w:val="none" w:sz="0" w:space="0" w:color="auto"/>
      </w:divBdr>
      <w:divsChild>
        <w:div w:id="1319966016">
          <w:marLeft w:val="0"/>
          <w:marRight w:val="0"/>
          <w:marTop w:val="0"/>
          <w:marBottom w:val="0"/>
          <w:divBdr>
            <w:top w:val="none" w:sz="0" w:space="0" w:color="auto"/>
            <w:left w:val="none" w:sz="0" w:space="0" w:color="auto"/>
            <w:bottom w:val="none" w:sz="0" w:space="0" w:color="auto"/>
            <w:right w:val="none" w:sz="0" w:space="0" w:color="auto"/>
          </w:divBdr>
        </w:div>
        <w:div w:id="1381053871">
          <w:marLeft w:val="0"/>
          <w:marRight w:val="0"/>
          <w:marTop w:val="0"/>
          <w:marBottom w:val="0"/>
          <w:divBdr>
            <w:top w:val="none" w:sz="0" w:space="0" w:color="auto"/>
            <w:left w:val="none" w:sz="0" w:space="0" w:color="auto"/>
            <w:bottom w:val="none" w:sz="0" w:space="0" w:color="auto"/>
            <w:right w:val="none" w:sz="0" w:space="0" w:color="auto"/>
          </w:divBdr>
        </w:div>
        <w:div w:id="60249844">
          <w:marLeft w:val="0"/>
          <w:marRight w:val="0"/>
          <w:marTop w:val="0"/>
          <w:marBottom w:val="0"/>
          <w:divBdr>
            <w:top w:val="none" w:sz="0" w:space="0" w:color="auto"/>
            <w:left w:val="none" w:sz="0" w:space="0" w:color="auto"/>
            <w:bottom w:val="none" w:sz="0" w:space="0" w:color="auto"/>
            <w:right w:val="none" w:sz="0" w:space="0" w:color="auto"/>
          </w:divBdr>
        </w:div>
        <w:div w:id="1838231362">
          <w:marLeft w:val="0"/>
          <w:marRight w:val="0"/>
          <w:marTop w:val="0"/>
          <w:marBottom w:val="0"/>
          <w:divBdr>
            <w:top w:val="none" w:sz="0" w:space="0" w:color="auto"/>
            <w:left w:val="none" w:sz="0" w:space="0" w:color="auto"/>
            <w:bottom w:val="none" w:sz="0" w:space="0" w:color="auto"/>
            <w:right w:val="none" w:sz="0" w:space="0" w:color="auto"/>
          </w:divBdr>
        </w:div>
        <w:div w:id="316761771">
          <w:marLeft w:val="0"/>
          <w:marRight w:val="0"/>
          <w:marTop w:val="0"/>
          <w:marBottom w:val="0"/>
          <w:divBdr>
            <w:top w:val="none" w:sz="0" w:space="0" w:color="auto"/>
            <w:left w:val="none" w:sz="0" w:space="0" w:color="auto"/>
            <w:bottom w:val="none" w:sz="0" w:space="0" w:color="auto"/>
            <w:right w:val="none" w:sz="0" w:space="0" w:color="auto"/>
          </w:divBdr>
        </w:div>
        <w:div w:id="1164129898">
          <w:marLeft w:val="0"/>
          <w:marRight w:val="0"/>
          <w:marTop w:val="0"/>
          <w:marBottom w:val="0"/>
          <w:divBdr>
            <w:top w:val="none" w:sz="0" w:space="0" w:color="auto"/>
            <w:left w:val="none" w:sz="0" w:space="0" w:color="auto"/>
            <w:bottom w:val="none" w:sz="0" w:space="0" w:color="auto"/>
            <w:right w:val="none" w:sz="0" w:space="0" w:color="auto"/>
          </w:divBdr>
        </w:div>
        <w:div w:id="137305056">
          <w:marLeft w:val="0"/>
          <w:marRight w:val="0"/>
          <w:marTop w:val="0"/>
          <w:marBottom w:val="0"/>
          <w:divBdr>
            <w:top w:val="none" w:sz="0" w:space="0" w:color="auto"/>
            <w:left w:val="none" w:sz="0" w:space="0" w:color="auto"/>
            <w:bottom w:val="none" w:sz="0" w:space="0" w:color="auto"/>
            <w:right w:val="none" w:sz="0" w:space="0" w:color="auto"/>
          </w:divBdr>
        </w:div>
        <w:div w:id="1704552522">
          <w:marLeft w:val="0"/>
          <w:marRight w:val="0"/>
          <w:marTop w:val="0"/>
          <w:marBottom w:val="0"/>
          <w:divBdr>
            <w:top w:val="none" w:sz="0" w:space="0" w:color="auto"/>
            <w:left w:val="none" w:sz="0" w:space="0" w:color="auto"/>
            <w:bottom w:val="none" w:sz="0" w:space="0" w:color="auto"/>
            <w:right w:val="none" w:sz="0" w:space="0" w:color="auto"/>
          </w:divBdr>
        </w:div>
        <w:div w:id="300775199">
          <w:marLeft w:val="0"/>
          <w:marRight w:val="0"/>
          <w:marTop w:val="0"/>
          <w:marBottom w:val="0"/>
          <w:divBdr>
            <w:top w:val="none" w:sz="0" w:space="0" w:color="auto"/>
            <w:left w:val="none" w:sz="0" w:space="0" w:color="auto"/>
            <w:bottom w:val="none" w:sz="0" w:space="0" w:color="auto"/>
            <w:right w:val="none" w:sz="0" w:space="0" w:color="auto"/>
          </w:divBdr>
        </w:div>
      </w:divsChild>
    </w:div>
    <w:div w:id="544871662">
      <w:bodyDiv w:val="1"/>
      <w:marLeft w:val="0"/>
      <w:marRight w:val="0"/>
      <w:marTop w:val="0"/>
      <w:marBottom w:val="0"/>
      <w:divBdr>
        <w:top w:val="none" w:sz="0" w:space="0" w:color="auto"/>
        <w:left w:val="none" w:sz="0" w:space="0" w:color="auto"/>
        <w:bottom w:val="none" w:sz="0" w:space="0" w:color="auto"/>
        <w:right w:val="none" w:sz="0" w:space="0" w:color="auto"/>
      </w:divBdr>
    </w:div>
    <w:div w:id="776563722">
      <w:bodyDiv w:val="1"/>
      <w:marLeft w:val="0"/>
      <w:marRight w:val="0"/>
      <w:marTop w:val="0"/>
      <w:marBottom w:val="0"/>
      <w:divBdr>
        <w:top w:val="none" w:sz="0" w:space="0" w:color="auto"/>
        <w:left w:val="none" w:sz="0" w:space="0" w:color="auto"/>
        <w:bottom w:val="none" w:sz="0" w:space="0" w:color="auto"/>
        <w:right w:val="none" w:sz="0" w:space="0" w:color="auto"/>
      </w:divBdr>
    </w:div>
    <w:div w:id="1280180305">
      <w:bodyDiv w:val="1"/>
      <w:marLeft w:val="0"/>
      <w:marRight w:val="0"/>
      <w:marTop w:val="0"/>
      <w:marBottom w:val="0"/>
      <w:divBdr>
        <w:top w:val="none" w:sz="0" w:space="0" w:color="auto"/>
        <w:left w:val="none" w:sz="0" w:space="0" w:color="auto"/>
        <w:bottom w:val="none" w:sz="0" w:space="0" w:color="auto"/>
        <w:right w:val="none" w:sz="0" w:space="0" w:color="auto"/>
      </w:divBdr>
      <w:divsChild>
        <w:div w:id="149760552">
          <w:marLeft w:val="0"/>
          <w:marRight w:val="0"/>
          <w:marTop w:val="0"/>
          <w:marBottom w:val="0"/>
          <w:divBdr>
            <w:top w:val="none" w:sz="0" w:space="0" w:color="auto"/>
            <w:left w:val="none" w:sz="0" w:space="0" w:color="auto"/>
            <w:bottom w:val="none" w:sz="0" w:space="0" w:color="auto"/>
            <w:right w:val="none" w:sz="0" w:space="0" w:color="auto"/>
          </w:divBdr>
          <w:divsChild>
            <w:div w:id="1533112698">
              <w:marLeft w:val="0"/>
              <w:marRight w:val="0"/>
              <w:marTop w:val="0"/>
              <w:marBottom w:val="0"/>
              <w:divBdr>
                <w:top w:val="none" w:sz="0" w:space="0" w:color="auto"/>
                <w:left w:val="none" w:sz="0" w:space="0" w:color="auto"/>
                <w:bottom w:val="none" w:sz="0" w:space="0" w:color="auto"/>
                <w:right w:val="none" w:sz="0" w:space="0" w:color="auto"/>
              </w:divBdr>
              <w:divsChild>
                <w:div w:id="149951381">
                  <w:marLeft w:val="0"/>
                  <w:marRight w:val="0"/>
                  <w:marTop w:val="0"/>
                  <w:marBottom w:val="0"/>
                  <w:divBdr>
                    <w:top w:val="none" w:sz="0" w:space="0" w:color="auto"/>
                    <w:left w:val="none" w:sz="0" w:space="0" w:color="auto"/>
                    <w:bottom w:val="none" w:sz="0" w:space="0" w:color="auto"/>
                    <w:right w:val="none" w:sz="0" w:space="0" w:color="auto"/>
                  </w:divBdr>
                  <w:divsChild>
                    <w:div w:id="1394157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2799136">
      <w:bodyDiv w:val="1"/>
      <w:marLeft w:val="0"/>
      <w:marRight w:val="0"/>
      <w:marTop w:val="0"/>
      <w:marBottom w:val="0"/>
      <w:divBdr>
        <w:top w:val="none" w:sz="0" w:space="0" w:color="auto"/>
        <w:left w:val="none" w:sz="0" w:space="0" w:color="auto"/>
        <w:bottom w:val="none" w:sz="0" w:space="0" w:color="auto"/>
        <w:right w:val="none" w:sz="0" w:space="0" w:color="auto"/>
      </w:divBdr>
    </w:div>
    <w:div w:id="2044288086">
      <w:bodyDiv w:val="1"/>
      <w:marLeft w:val="0"/>
      <w:marRight w:val="0"/>
      <w:marTop w:val="0"/>
      <w:marBottom w:val="0"/>
      <w:divBdr>
        <w:top w:val="none" w:sz="0" w:space="0" w:color="auto"/>
        <w:left w:val="none" w:sz="0" w:space="0" w:color="auto"/>
        <w:bottom w:val="none" w:sz="0" w:space="0" w:color="auto"/>
        <w:right w:val="none" w:sz="0" w:space="0" w:color="auto"/>
      </w:divBdr>
    </w:div>
    <w:div w:id="213898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fsnaples.eschools.co.uk/" TargetMode="External"/><Relationship Id="rId26" Type="http://schemas.openxmlformats.org/officeDocument/2006/relationships/hyperlink" Target="https://home.oxfordowl.co.uk/maths/primary-mymaths-guide-for-parents/" TargetMode="External"/><Relationship Id="rId21" Type="http://schemas.openxmlformats.org/officeDocument/2006/relationships/hyperlink" Target="https://spellingframe.co.uk/"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mymaths.co.uk/" TargetMode="External"/><Relationship Id="rId33" Type="http://schemas.openxmlformats.org/officeDocument/2006/relationships/hyperlink" Target="http://www.targettrackerlink.com/school" TargetMode="External"/><Relationship Id="rId2" Type="http://schemas.openxmlformats.org/officeDocument/2006/relationships/numbering" Target="numbering.xml"/><Relationship Id="rId16" Type="http://schemas.openxmlformats.org/officeDocument/2006/relationships/hyperlink" Target="mailto:Naples.ictadmin@modschools.gov.uk" TargetMode="External"/><Relationship Id="rId20" Type="http://schemas.openxmlformats.org/officeDocument/2006/relationships/image" Target="media/image10.png"/><Relationship Id="rId29" Type="http://schemas.openxmlformats.org/officeDocument/2006/relationships/hyperlink" Target="https://www.educationcity.com/blog/primary-teaching-resources-for-mat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lay.ttrockstars.com/auth/school/student" TargetMode="Externa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academy.eschools.co.uk/users/students/primary-student/"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www.youtube.com/watch?v=2QV2Pu7KCyQ"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21643-8230-440F-9EC4-C1907738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9</Pages>
  <Words>1332</Words>
  <Characters>7594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Directorate Children and Young People</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Wortley</dc:creator>
  <cp:keywords/>
  <dc:description/>
  <cp:lastModifiedBy>Helen Botterill</cp:lastModifiedBy>
  <cp:revision>19</cp:revision>
  <dcterms:created xsi:type="dcterms:W3CDTF">2022-09-29T09:55:00Z</dcterms:created>
  <dcterms:modified xsi:type="dcterms:W3CDTF">2022-11-21T10:19:00Z</dcterms:modified>
</cp:coreProperties>
</file>